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F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阜平县发展改革和科学技术局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年政府信息公开工作年度报告</w:t>
      </w:r>
      <w:bookmarkEnd w:id="0"/>
    </w:p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  <w:t>总体情况</w:t>
      </w:r>
    </w:p>
    <w:p w14:paraId="492AD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政务信息113条。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</w:t>
      </w:r>
    </w:p>
    <w:p w14:paraId="5BF85D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 w14:paraId="0D26B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113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办公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 w14:paraId="750310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3E3EF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6FA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3576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36A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B8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A4B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BB2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78DE7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A31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BC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9A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C0D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679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F35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D460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776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5CD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8D0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96D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A33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4D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4206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5123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2F87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CEE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91A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19E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26C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4BB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D34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08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2E4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A3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88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7E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A198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6798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7BCE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4DC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7B37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35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6C94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6CF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CF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33A4F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04338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71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9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29302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B2A7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E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2E8EA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80CD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1CF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B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8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2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5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8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35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16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9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8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D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8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D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0F0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3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4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3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5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A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4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59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02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BA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B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2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B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C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5ACA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557E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05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4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B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C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3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75F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7E8A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D8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D0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9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C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830F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10D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DE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B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4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7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C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E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5719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CF6E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A458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1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E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3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6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B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7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B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7A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841B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A520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5D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8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F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C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9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79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4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BEB9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4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C8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5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4AD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F6F3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137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3D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3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C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E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F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5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5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20B4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15B8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9E8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BC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9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D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6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22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9926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2E2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A5E8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12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D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0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3C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E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8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D97C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15EA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86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E6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9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3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5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0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E49A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91CF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A33C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4B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5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9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E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5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3F4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0867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1DAE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E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9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6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7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A6D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A4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2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E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C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5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A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E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4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F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70C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FAC3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7C3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B4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5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9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8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8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0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9E2F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545E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17B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02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0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E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BEC4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956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310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2B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E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5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8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F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D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0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FD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F79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0F8B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FD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9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A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B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4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2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D60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4EA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46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C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D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D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2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9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1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4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A2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5932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7C09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2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D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B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8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7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7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B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C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1F5B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30F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4ED6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D2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9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7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E24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17A8B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E794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6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6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D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9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2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F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C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8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C92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1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5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D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6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A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F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03DEC1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45FB13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D20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5E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37B4BA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E891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F225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7C2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06A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86A8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C0C1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0DE6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4D2B26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62084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E4B1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5234C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7D27E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38E8A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A575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BB51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483F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FC9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E97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2E04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1B3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EA2F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D7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0ECB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2B6440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C475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2446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99B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927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6D94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E10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56D0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20B4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AA18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69AF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7F9D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98B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30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6504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DEE3B4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存在的主要问题及改进情况</w:t>
      </w:r>
    </w:p>
    <w:p w14:paraId="74AD06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年度政府信息公开工作虽然取得一定成效，但是还存在一些不足，政务公开专业性强，工作人员对于政府信息公开知识储备不足；政策解读工作方式较单一等。</w:t>
      </w:r>
    </w:p>
    <w:p w14:paraId="2A5B2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下一步，我局将严格《中华人民共和国政府信息公开条例》《河北省实施〈中华人民共和国政府信息公开条例〉办法》等要求，加强组织领导，改进工作方法，加强学习，提升工作人员能力。同时采用图片、短视频等多种方式开展政策解读，增强公开内容的多样性和可读性，积极推进政府信息公开工作落实落细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p w14:paraId="3D4D9F6D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 w14:paraId="052540D3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</w:p>
    <w:p w14:paraId="6E96EB95">
      <w:pPr>
        <w:pStyle w:val="2"/>
        <w:ind w:firstLine="3520" w:firstLineChars="1100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531B7C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056093D"/>
    <w:rsid w:val="31F12ED1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685F8C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1825</Words>
  <Characters>1865</Characters>
  <Lines>25</Lines>
  <Paragraphs>7</Paragraphs>
  <TotalTime>0</TotalTime>
  <ScaleCrop>false</ScaleCrop>
  <LinksUpToDate>false</LinksUpToDate>
  <CharactersWithSpaces>1869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2026-01-13T08:55:00Z</cp:lastPrinted>
  <dcterms:modified xsi:type="dcterms:W3CDTF">2026-01-27T08:33:53Z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0D343DB0C5B74D169B1912DA96BA2E9B_13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