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8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3615"/>
        <w:gridCol w:w="930"/>
        <w:gridCol w:w="780"/>
        <w:gridCol w:w="2130"/>
        <w:gridCol w:w="2415"/>
        <w:gridCol w:w="1886"/>
        <w:gridCol w:w="1455"/>
      </w:tblGrid>
      <w:tr w14:paraId="3696B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3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扩大社会保险补贴人员名册</w:t>
            </w:r>
          </w:p>
        </w:tc>
      </w:tr>
      <w:tr w14:paraId="217D6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79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E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A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18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9C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补贴时间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5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补贴金额（元）</w:t>
            </w:r>
          </w:p>
        </w:tc>
      </w:tr>
      <w:tr w14:paraId="3EB87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AB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D2D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3C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19C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84F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582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A4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6D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6FE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阜平正信楼商贸有限公司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0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唐国立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9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4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132930********0313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4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2025.01-2025.12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C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1361.1 </w:t>
            </w:r>
          </w:p>
        </w:tc>
      </w:tr>
      <w:tr w14:paraId="1F204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4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阜平正信楼商贸有限公司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鲁玲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1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C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132930********0540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B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27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2025.01-2025.12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A0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1361.1 </w:t>
            </w:r>
          </w:p>
        </w:tc>
      </w:tr>
      <w:tr w14:paraId="414EB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C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阜平正信楼商贸有限公司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9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齐扬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6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130624********0210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D5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54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2025.01-2025.12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6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1361.1 </w:t>
            </w:r>
          </w:p>
        </w:tc>
      </w:tr>
      <w:tr w14:paraId="73C36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E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1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阜平正信楼商贸有限公司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0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张潮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C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130624********0236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C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4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2025.01-2025.12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9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1361.1 </w:t>
            </w:r>
          </w:p>
        </w:tc>
      </w:tr>
      <w:tr w14:paraId="02A17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阜平正信楼商贸有限公司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D9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张晓静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2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0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130682********0405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1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0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2025.01-2025.12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A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1361.1 </w:t>
            </w:r>
          </w:p>
        </w:tc>
      </w:tr>
      <w:tr w14:paraId="4EBA2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阜平正信楼商贸有限公司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B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刘海梅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D3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130624********5323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5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2025.01-2025.12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5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1361.1 </w:t>
            </w:r>
          </w:p>
        </w:tc>
      </w:tr>
      <w:tr w14:paraId="544DA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F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阜平正信楼商贸有限公司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孙江涛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5A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130624********4256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E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7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2025.01-2025.12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94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1361.1 </w:t>
            </w:r>
          </w:p>
        </w:tc>
      </w:tr>
      <w:tr w14:paraId="10CBA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C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7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阜平正信楼商贸有限公司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顾春梅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C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130624********2049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E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4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2025.01-2025.12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D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1361.1 </w:t>
            </w:r>
          </w:p>
        </w:tc>
      </w:tr>
      <w:tr w14:paraId="20FF0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D5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70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阜平正信楼商贸有限公司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C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钟俊梅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E6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130624********2425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7A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E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2025.01-2025.12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C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1361.1 </w:t>
            </w:r>
          </w:p>
        </w:tc>
      </w:tr>
      <w:tr w14:paraId="32CEF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1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5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阜平正信楼商贸有限公司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0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王丽娜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B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130827********1024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1B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3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2025.01-2025.12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50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1361.1 </w:t>
            </w:r>
          </w:p>
        </w:tc>
      </w:tr>
      <w:tr w14:paraId="16FD8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1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B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阜平正信楼商贸有限公司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3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张昊文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3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130624********0221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6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FD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2025.01-2025.12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A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1361.1 </w:t>
            </w:r>
          </w:p>
        </w:tc>
      </w:tr>
      <w:tr w14:paraId="747E3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9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B7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阜平正信楼商贸有限公司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张慧敏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4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0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130624********0265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3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1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2025.10-2026.08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F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1259.14 </w:t>
            </w:r>
          </w:p>
        </w:tc>
      </w:tr>
      <w:tr w14:paraId="29738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B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阜平正信楼商贸有限公司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李霞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A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130624********4525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4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登记失业半年以上人员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2026.05-2026.08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459.43 </w:t>
            </w:r>
          </w:p>
        </w:tc>
      </w:tr>
      <w:tr w14:paraId="3FB20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B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5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国煦大央厨（河北）预制食材有限公司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6A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C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130624********531X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C3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高校毕业生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2025.11-2025.12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9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226.85 </w:t>
            </w:r>
          </w:p>
        </w:tc>
      </w:tr>
      <w:tr w14:paraId="4FF5E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国煦大央厨（河北）预制食材有限公司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B8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E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130624********0221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7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高校毕业生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CF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2025.11-2026.7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2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1030.85 </w:t>
            </w:r>
          </w:p>
        </w:tc>
      </w:tr>
    </w:tbl>
    <w:p w14:paraId="5920BC0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B2342"/>
    <w:rsid w:val="23CB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2026-09-16T02:37:00Z</dcterms:created>
  <dc:creator>往事随风</dc:creator>
  <cp:lastModifiedBy>往事随风</cp:lastModifiedBy>
  <dcterms:modified xsi:type="dcterms:W3CDTF">2026-09-16T02:38:08Z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8C5B712537C34037B70F9206CBB4F581_11</vt:lpwstr>
  </property>
  <property fmtid="{D5CDD505-2E9C-101B-9397-08002B2CF9AE}" pid="4" name="KSOTemplateDocerSaveRecord">
    <vt:lpwstr>eyJoZGlkIjoiZGNmZGRlYjFmZDM0ZDViYTFiNjQ2M2U3NzA0ZDZiZDMiLCJ1c2VySWQiOiI4MDYwODQ3MjcifQ==</vt:lpwstr>
  </property>
</Properties>
</file>