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0F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台峪乡人民政府</w:t>
      </w:r>
    </w:p>
    <w:p w14:paraId="440B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75263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697FB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2025年，我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认真贯彻落实《中华人民共和国政府信息公开条例》和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上级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统一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安排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部署，不断健全完善政务信息公开工作制度，扎实做好政务信息公开工作，切实保障人民群众的知情权、参与权、监督权和表达权。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6DBBA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3A72DE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2025年，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我乡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坚持以公开促落实、促规范、促服务，认真贯彻落实《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中华人民共和国政府信息公开条例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&gt;办法等规定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》，持续深化公开内容、优化公开平台、强化制度保障，政府信息公开工作取得新进展。</w:t>
      </w:r>
    </w:p>
    <w:p w14:paraId="51F382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严格按照法定时限和程序办理，已按时规范办结，未发生因依申请公开引发的行政复议或行政诉讼，已依法予以答复。2025年，共收到政府信息公开申请1件1项，按期答复1件1项。</w:t>
      </w:r>
    </w:p>
    <w:p w14:paraId="4D38B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建立层层抓落实的组织领导机制，有专人负责政府信息公开审核、办理、维护等具体工作，对应公开的信息及时主动公开，坚持把信息公开和便民服务联系起来，加大推行政务公开的力度，更好保障群众知情权、参与权和监督权。</w:t>
      </w:r>
    </w:p>
    <w:p w14:paraId="330126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政府信息公开平台主要依托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阜平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县人民政府门户网站进行全文电子化公开。2025年共发布政务信息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 w14:paraId="5057D9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持续强化政府信息公开工作的规范运行，明确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党政综合办公室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具体承担政务公开工作，严格执行信息发布责任制与审查机制，坚持“谁提供、谁审查、谁公开”的原则，确保上网信息合规准确。本年度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共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次业务知识培训学习，确保政府信息管理规范有序、科学高效。</w:t>
      </w:r>
    </w:p>
    <w:p w14:paraId="2B796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39AC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0C2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199E1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9193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5651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76C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9C4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418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9B0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F13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C46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7D06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3F96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ED3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687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E86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9882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820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E34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1716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E74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DE3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6E9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598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0C11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3E1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3CE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D10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E3C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3CE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6235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929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D51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B918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012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26F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7E6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D9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2C13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280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AACB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54FA2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BFEF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678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8DE4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0AD5C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DA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EA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3D16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6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89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8F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29E9F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AF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C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3D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BD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11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AC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58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9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2F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89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1F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0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9C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4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23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A5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7C5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62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48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1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75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C5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A5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00C7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ED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CE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56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3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55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66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E7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78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 w14:paraId="0D05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3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2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B1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F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C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C2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7A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B5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01B3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3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8F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0D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8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19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D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F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0F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6E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74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2C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C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8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58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F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39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EC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10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B6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B9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5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751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9E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00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51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2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05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C2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7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1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77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53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132C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E3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A8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EF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E8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E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02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61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F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90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CF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B0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02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A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E4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A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4D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A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8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F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94C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57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16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7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EA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6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EB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9E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E5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5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B7D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1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EA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4D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A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95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B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AD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E0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A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50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F78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12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7E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D2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19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EC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BD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C9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7F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1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4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9D4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6F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F3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0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F1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1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5D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B2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BB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0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4B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B8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0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4D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C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0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2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A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62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9F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E5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F82B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42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D8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96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3A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6C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B4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88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8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5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C3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969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8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7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B4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2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93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6B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7C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0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23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3E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C5D0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B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9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5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6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0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C2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B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5D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F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48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CE60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6C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8C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D2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07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96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EF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07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9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9B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B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F866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B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8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E6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B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F6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5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D8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4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8A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538B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3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A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4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AD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7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EC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D5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3F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65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C5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4B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4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D8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C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C6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95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87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DF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0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83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A0C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8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04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1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B6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9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2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2E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9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F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15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A4A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40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27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10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4A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6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A6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29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1B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2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0A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6383E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FB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99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3B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F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0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E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2D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C5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B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D86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A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B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5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9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1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A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CB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15445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584A08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469F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FF1A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5F0DD6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9E4C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AF84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2F6E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30F7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24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42F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4874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74F5DB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EBC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44F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587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6B8F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605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9E2A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9051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7673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FA43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7B3F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9B0F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E704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02E7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8AD5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420A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30B59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E79A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9BC9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0173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6763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D908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9D3C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3DF4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E76E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99D0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5608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9358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6BBB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C654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FF32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DB3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2F5C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72958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民政府信息公开工作扎实推进政府信息公开工作，在上级引领、部门联动下取得一定成效。但对照新形势下政务公开工作的更高要求，短板与不足依然明显。过度依赖政府门户网站单一渠道，对便民服务大厅公示栏、村（社区）公告栏等线下线上融合渠道的利用不足，难以覆盖老年群体、农村居民等不同受众。</w:t>
      </w:r>
    </w:p>
    <w:p w14:paraId="534B0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64998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我乡认真贯彻执行国务院办公厅《政府信息公开信息处理费管理办法》和《关于政务信息公开处理费管理有关事项的通知》，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2475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8D5D84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8D5D84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9EF643E"/>
    <w:rsid w:val="1A0F4175"/>
    <w:rsid w:val="1EFC934B"/>
    <w:rsid w:val="238E43F5"/>
    <w:rsid w:val="23F630A6"/>
    <w:rsid w:val="26B5A241"/>
    <w:rsid w:val="29477282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78F52"/>
    <w:rsid w:val="3FFF3219"/>
    <w:rsid w:val="3FFFABAA"/>
    <w:rsid w:val="42F84FBB"/>
    <w:rsid w:val="43DA9812"/>
    <w:rsid w:val="43FEAE1B"/>
    <w:rsid w:val="4D617EE6"/>
    <w:rsid w:val="4D870228"/>
    <w:rsid w:val="4E137BDD"/>
    <w:rsid w:val="53FFA5AA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5FA3515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7FF22F9D"/>
    <w:rsid w:val="8B9E95E9"/>
    <w:rsid w:val="92EC8D3F"/>
    <w:rsid w:val="9CEEDF49"/>
    <w:rsid w:val="9FDBCD19"/>
    <w:rsid w:val="A76EE464"/>
    <w:rsid w:val="AFDF59EF"/>
    <w:rsid w:val="B21D80AD"/>
    <w:rsid w:val="B45D9279"/>
    <w:rsid w:val="B6779ECC"/>
    <w:rsid w:val="B6BF004B"/>
    <w:rsid w:val="B7E7C1F0"/>
    <w:rsid w:val="BDBC7099"/>
    <w:rsid w:val="BF677811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EAF82D2"/>
    <w:rsid w:val="DFC3A3C2"/>
    <w:rsid w:val="DFC65336"/>
    <w:rsid w:val="DFEFBF02"/>
    <w:rsid w:val="E7FA1E67"/>
    <w:rsid w:val="E7FBBE0F"/>
    <w:rsid w:val="E7FFFAFD"/>
    <w:rsid w:val="E9F54829"/>
    <w:rsid w:val="EAFFF69E"/>
    <w:rsid w:val="EDF7EABE"/>
    <w:rsid w:val="EEEB2E03"/>
    <w:rsid w:val="EF3E3C5F"/>
    <w:rsid w:val="EF77B124"/>
    <w:rsid w:val="EF7B5EE5"/>
    <w:rsid w:val="EFB618C8"/>
    <w:rsid w:val="EFFF7831"/>
    <w:rsid w:val="F2BC0A60"/>
    <w:rsid w:val="F3EF3AD7"/>
    <w:rsid w:val="F75718EB"/>
    <w:rsid w:val="F77D4CFF"/>
    <w:rsid w:val="F7BEC138"/>
    <w:rsid w:val="F7DF081B"/>
    <w:rsid w:val="F7E52A64"/>
    <w:rsid w:val="F7FF2A12"/>
    <w:rsid w:val="F91E050A"/>
    <w:rsid w:val="FA9D0798"/>
    <w:rsid w:val="FAFC1A9A"/>
    <w:rsid w:val="FB17AA77"/>
    <w:rsid w:val="FB5D8DA7"/>
    <w:rsid w:val="FB6F83DF"/>
    <w:rsid w:val="FB7B0054"/>
    <w:rsid w:val="FB7FC753"/>
    <w:rsid w:val="FBE973DC"/>
    <w:rsid w:val="FCBAD453"/>
    <w:rsid w:val="FCF3C5E7"/>
    <w:rsid w:val="FDEB3F1E"/>
    <w:rsid w:val="FDEF4E72"/>
    <w:rsid w:val="FE638AFA"/>
    <w:rsid w:val="FE7D9C63"/>
    <w:rsid w:val="FF7AA915"/>
    <w:rsid w:val="FFBE59D4"/>
    <w:rsid w:val="FFEB164F"/>
    <w:rsid w:val="FFED2C1E"/>
    <w:rsid w:val="FFFD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1765</Words>
  <Characters>1807</Characters>
  <Lines>25</Lines>
  <Paragraphs>7</Paragraphs>
  <TotalTime>12</TotalTime>
  <ScaleCrop>false</ScaleCrop>
  <LinksUpToDate>false</LinksUpToDate>
  <CharactersWithSpaces>1808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2020-01-05T19:38:00Z</dcterms:created>
  <dc:creator>小公举</dc:creator>
  <cp:lastModifiedBy>kylinos</cp:lastModifiedBy>
  <cp:lastPrinted>2023-01-14T16:50:00Z</cp:lastPrinted>
  <dcterms:modified xsi:type="dcterms:W3CDTF">2026-01-27T15:19:04Z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0D343DB0C5B74D169B1912DA96BA2E9B_13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