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cx="http://schemas.microsoft.com/office/drawing/2014/chartex">
  <w:body>
    <w:p>
      <w:pPr>
        <w:spacing w:before="0" w:after="0" w:line="240"/>
        <w:ind w:firstLine="0"/>
        <w:jc w:val="center"/>
        <w:outlineLvl w:val="0"/>
      </w:pPr>
      <w:r>
        <w:rPr>
          <w:rFonts w:ascii="黑体" w:eastAsia="黑体" w:hAnsi="黑体" w:cs="黑体"/>
          <w:b/>
          <w:color w:val="000000"/>
          <w:sz w:val="44"/>
        </w:rPr>
        <w:t xml:space="preserve">2025年部门预算信息公开目录</w:t>
      </w:r>
    </w:p>
    <w:p>
      <w:pPr>
        <w:spacing w:before="0" w:after="0" w:line="240"/>
        <w:ind w:firstLine="0"/>
        <w:jc w:val="center"/>
        <w:outlineLvl w:val="9"/>
      </w:pPr>
      <w:r>
        <w:rPr>
          <w:rFonts w:ascii="黑体" w:eastAsia="黑体" w:hAnsi="黑体" w:cs="黑体"/>
          <w:b/>
          <w:color w:val="000000"/>
          <w:sz w:val="30"/>
        </w:rPr>
        <w:t xml:space="preserve"> </w:t>
      </w:r>
    </w:p>
    <w:p>
      <w:pPr>
        <w:spacing w:before="0" w:after="0" w:line="240"/>
        <w:ind w:firstLine="0"/>
        <w:jc w:val="left"/>
        <w:outlineLvl w:val="9"/>
      </w:pPr>
      <w:r>
        <w:rPr>
          <w:rFonts w:ascii="方正楷体_GBK" w:eastAsia="方正楷体_GBK" w:hAnsi="方正楷体_GBK" w:cs="方正楷体_GBK"/>
          <w:b/>
          <w:color w:val="000000"/>
          <w:sz w:val="28"/>
        </w:rPr>
        <w:t xml:space="preserve">部门预算公开表</w:t>
      </w:r>
    </w:p>
    <w:p>
      <w:pPr>
        <w:pStyle w:val="TOC1"/>
        <w:tabs>
          <w:tab w:val="right" w:leader="dot" w:pos="14562"/>
        </w:tabs>
      </w:pPr>
      <w:r>
        <w:fldChar w:fldCharType="begin"/>
      </w:r>
      <w:r>
        <w:instrText xml:space="preserve">TOC \o "2-2" \h \z \u</w:instrText>
      </w:r>
      <w:r>
        <w:fldChar w:fldCharType="separate"/>
      </w:r>
      <w:hyperlink w:anchor="_Toc_2_2_0000000001" w:history="1">
        <w:r>
          <w:t xml:space="preserve">部门预算收支总表</w:t>
        </w:r>
        <w:r>
          <w:tab/>
        </w:r>
        <w:r>
          <w:fldChar w:fldCharType="begin"/>
        </w:r>
        <w:r>
          <w:instrText xml:space="preserve">PAGEREF _Toc_2_2_0000000001 \h</w:instrText>
        </w:r>
        <w:r>
          <w:fldChar w:fldCharType="separate"/>
        </w:r>
        <w:r>
          <w:t xml:space="preserve">1</w:t>
        </w:r>
        <w:r>
          <w:fldChar w:fldCharType="end"/>
        </w:r>
      </w:hyperlink>
    </w:p>
    <w:p>
      <w:pPr>
        <w:pStyle w:val="TOC1"/>
        <w:tabs>
          <w:tab w:val="right" w:leader="dot" w:pos="14562"/>
        </w:tabs>
      </w:pPr>
      <w:hyperlink w:anchor="_Toc_2_2_0000000002" w:history="1">
        <w:r>
          <w:t xml:space="preserve">部门预算收入总表</w:t>
        </w:r>
        <w:r>
          <w:tab/>
        </w:r>
        <w:r>
          <w:fldChar w:fldCharType="begin"/>
        </w:r>
        <w:r>
          <w:instrText xml:space="preserve">PAGEREF _Toc_2_2_0000000002 \h</w:instrText>
        </w:r>
        <w:r>
          <w:fldChar w:fldCharType="separate"/>
        </w:r>
        <w:r>
          <w:t xml:space="preserve">3</w:t>
        </w:r>
        <w:r>
          <w:fldChar w:fldCharType="end"/>
        </w:r>
      </w:hyperlink>
    </w:p>
    <w:p>
      <w:pPr>
        <w:pStyle w:val="TOC1"/>
        <w:tabs>
          <w:tab w:val="right" w:leader="dot" w:pos="14562"/>
        </w:tabs>
      </w:pPr>
      <w:hyperlink w:anchor="_Toc_2_2_0000000003" w:history="1">
        <w:r>
          <w:t xml:space="preserve">部门预算支出总表</w:t>
        </w:r>
        <w:r>
          <w:tab/>
        </w:r>
        <w:r>
          <w:fldChar w:fldCharType="begin"/>
        </w:r>
        <w:r>
          <w:instrText xml:space="preserve">PAGEREF _Toc_2_2_0000000003 \h</w:instrText>
        </w:r>
        <w:r>
          <w:fldChar w:fldCharType="separate"/>
        </w:r>
        <w:r>
          <w:t xml:space="preserve">4</w:t>
        </w:r>
        <w:r>
          <w:fldChar w:fldCharType="end"/>
        </w:r>
      </w:hyperlink>
    </w:p>
    <w:p>
      <w:pPr>
        <w:pStyle w:val="TOC1"/>
        <w:tabs>
          <w:tab w:val="right" w:leader="dot" w:pos="14562"/>
        </w:tabs>
      </w:pPr>
      <w:hyperlink w:anchor="_Toc_2_2_0000000004" w:history="1">
        <w:r>
          <w:t xml:space="preserve">部门预算财政拨款收支总表</w:t>
        </w:r>
        <w:r>
          <w:tab/>
        </w:r>
        <w:r>
          <w:fldChar w:fldCharType="begin"/>
        </w:r>
        <w:r>
          <w:instrText xml:space="preserve">PAGEREF _Toc_2_2_0000000004 \h</w:instrText>
        </w:r>
        <w:r>
          <w:fldChar w:fldCharType="separate"/>
        </w:r>
        <w:r>
          <w:t xml:space="preserve">5</w:t>
        </w:r>
        <w:r>
          <w:fldChar w:fldCharType="end"/>
        </w:r>
      </w:hyperlink>
    </w:p>
    <w:p>
      <w:pPr>
        <w:pStyle w:val="TOC1"/>
        <w:tabs>
          <w:tab w:val="right" w:leader="dot" w:pos="14562"/>
        </w:tabs>
      </w:pPr>
      <w:hyperlink w:anchor="_Toc_2_2_0000000005" w:history="1">
        <w:r>
          <w:t xml:space="preserve">部门预算一般公共预算财政拨款支出表</w:t>
        </w:r>
        <w:r>
          <w:tab/>
        </w:r>
        <w:r>
          <w:fldChar w:fldCharType="begin"/>
        </w:r>
        <w:r>
          <w:instrText xml:space="preserve">PAGEREF _Toc_2_2_0000000005 \h</w:instrText>
        </w:r>
        <w:r>
          <w:fldChar w:fldCharType="separate"/>
        </w:r>
        <w:r>
          <w:t xml:space="preserve">7</w:t>
        </w:r>
        <w:r>
          <w:fldChar w:fldCharType="end"/>
        </w:r>
      </w:hyperlink>
    </w:p>
    <w:p>
      <w:pPr>
        <w:pStyle w:val="TOC1"/>
        <w:tabs>
          <w:tab w:val="right" w:leader="dot" w:pos="14562"/>
        </w:tabs>
      </w:pPr>
      <w:hyperlink w:anchor="_Toc_2_2_0000000006" w:history="1">
        <w:r>
          <w:t xml:space="preserve">部门预算一般公共预算财政拨款基本支出表</w:t>
        </w:r>
        <w:r>
          <w:tab/>
        </w:r>
        <w:r>
          <w:fldChar w:fldCharType="begin"/>
        </w:r>
        <w:r>
          <w:instrText xml:space="preserve">PAGEREF _Toc_2_2_0000000006 \h</w:instrText>
        </w:r>
        <w:r>
          <w:fldChar w:fldCharType="separate"/>
        </w:r>
        <w:r>
          <w:t xml:space="preserve">8</w:t>
        </w:r>
        <w:r>
          <w:fldChar w:fldCharType="end"/>
        </w:r>
      </w:hyperlink>
    </w:p>
    <w:p>
      <w:pPr>
        <w:pStyle w:val="TOC1"/>
        <w:tabs>
          <w:tab w:val="right" w:leader="dot" w:pos="14562"/>
        </w:tabs>
      </w:pPr>
      <w:hyperlink w:anchor="_Toc_2_2_0000000007" w:history="1">
        <w:r>
          <w:t xml:space="preserve">部门预算政府性基金预算财政拨款支出表</w:t>
        </w:r>
        <w:r>
          <w:tab/>
        </w:r>
        <w:r>
          <w:fldChar w:fldCharType="begin"/>
        </w:r>
        <w:r>
          <w:instrText xml:space="preserve">PAGEREF _Toc_2_2_0000000007 \h</w:instrText>
        </w:r>
        <w:r>
          <w:fldChar w:fldCharType="separate"/>
        </w:r>
        <w:r>
          <w:t xml:space="preserve">9</w:t>
        </w:r>
        <w:r>
          <w:fldChar w:fldCharType="end"/>
        </w:r>
      </w:hyperlink>
    </w:p>
    <w:p>
      <w:pPr>
        <w:pStyle w:val="TOC1"/>
        <w:tabs>
          <w:tab w:val="right" w:leader="dot" w:pos="14562"/>
        </w:tabs>
      </w:pPr>
      <w:hyperlink w:anchor="_Toc_2_2_0000000008" w:history="1">
        <w:r>
          <w:t xml:space="preserve">部门预算国有资本经营预算财政拨款支出表</w:t>
        </w:r>
        <w:r>
          <w:tab/>
        </w:r>
        <w:r>
          <w:fldChar w:fldCharType="begin"/>
        </w:r>
        <w:r>
          <w:instrText xml:space="preserve">PAGEREF _Toc_2_2_0000000008 \h</w:instrText>
        </w:r>
        <w:r>
          <w:fldChar w:fldCharType="separate"/>
        </w:r>
        <w:r>
          <w:t xml:space="preserve">10</w:t>
        </w:r>
        <w:r>
          <w:fldChar w:fldCharType="end"/>
        </w:r>
      </w:hyperlink>
    </w:p>
    <w:p>
      <w:pPr>
        <w:pStyle w:val="TOC1"/>
        <w:tabs>
          <w:tab w:val="right" w:leader="dot" w:pos="14562"/>
        </w:tabs>
      </w:pPr>
      <w:hyperlink w:anchor="_Toc_2_2_0000000009" w:history="1">
        <w:r>
          <w:t xml:space="preserve">部门预算财政拨款“三公”经费支出表</w:t>
        </w:r>
        <w:r>
          <w:tab/>
        </w:r>
        <w:r>
          <w:fldChar w:fldCharType="begin"/>
        </w:r>
        <w:r>
          <w:instrText xml:space="preserve">PAGEREF _Toc_2_2_0000000009 \h</w:instrText>
        </w:r>
        <w:r>
          <w:fldChar w:fldCharType="separate"/>
        </w:r>
        <w:r>
          <w:t xml:space="preserve">11</w:t>
        </w:r>
        <w:r>
          <w:fldChar w:fldCharType="end"/>
        </w:r>
      </w:hyperlink>
    </w:p>
    <w:p>
      <w:pPr/>
      <w:r>
        <w:fldChar w:fldCharType="end"/>
      </w:r>
    </w:p>
    <w:p>
      <w:pPr>
        <w:spacing w:before="0" w:after="0" w:line="240"/>
        <w:ind w:firstLine="0"/>
        <w:jc w:val="left"/>
        <w:outlineLvl w:val="9"/>
      </w:pPr>
      <w:r>
        <w:rPr>
          <w:rFonts w:ascii="方正楷体_GBK" w:eastAsia="方正楷体_GBK" w:hAnsi="方正楷体_GBK" w:cs="方正楷体_GBK"/>
          <w:b/>
          <w:color w:val="000000"/>
          <w:sz w:val="28"/>
        </w:rPr>
        <w:t xml:space="preserve">部门预算信息公开情况说明</w:t>
      </w:r>
    </w:p>
    <w:p>
      <w:pPr>
        <w:pStyle w:val="TOC1"/>
        <w:tabs>
          <w:tab w:val="right" w:leader="dot" w:pos="14562"/>
        </w:tabs>
      </w:pPr>
      <w:r>
        <w:fldChar w:fldCharType="begin"/>
      </w:r>
      <w:r>
        <w:instrText xml:space="preserve">TOC \o "3-3" \h \z \u</w:instrText>
      </w:r>
      <w:r>
        <w:fldChar w:fldCharType="separate"/>
      </w:r>
      <w:hyperlink w:anchor="_Toc_3_3_0000000010" w:history="1">
        <w:r>
          <w:t xml:space="preserve">一、部门职责及机构设置情况</w:t>
        </w:r>
        <w:r>
          <w:tab/>
        </w:r>
        <w:r>
          <w:fldChar w:fldCharType="begin"/>
        </w:r>
        <w:r>
          <w:instrText xml:space="preserve">PAGEREF _Toc_3_3_0000000010 \h</w:instrText>
        </w:r>
        <w:r>
          <w:fldChar w:fldCharType="separate"/>
        </w:r>
        <w:r>
          <w:t xml:space="preserve">12</w:t>
        </w:r>
        <w:r>
          <w:fldChar w:fldCharType="end"/>
        </w:r>
      </w:hyperlink>
    </w:p>
    <w:p>
      <w:pPr>
        <w:pStyle w:val="TOC1"/>
        <w:tabs>
          <w:tab w:val="right" w:leader="dot" w:pos="14562"/>
        </w:tabs>
      </w:pPr>
      <w:hyperlink w:anchor="_Toc_3_3_0000000011" w:history="1">
        <w:r>
          <w:t xml:space="preserve">二、部门预算安排的总体情况</w:t>
        </w:r>
        <w:r>
          <w:tab/>
        </w:r>
        <w:r>
          <w:fldChar w:fldCharType="begin"/>
        </w:r>
        <w:r>
          <w:instrText xml:space="preserve">PAGEREF _Toc_3_3_0000000011 \h</w:instrText>
        </w:r>
        <w:r>
          <w:fldChar w:fldCharType="separate"/>
        </w:r>
        <w:r>
          <w:t xml:space="preserve">12</w:t>
        </w:r>
        <w:r>
          <w:fldChar w:fldCharType="end"/>
        </w:r>
      </w:hyperlink>
    </w:p>
    <w:p>
      <w:pPr>
        <w:pStyle w:val="TOC1"/>
        <w:tabs>
          <w:tab w:val="right" w:leader="dot" w:pos="14562"/>
        </w:tabs>
      </w:pPr>
      <w:hyperlink w:anchor="_Toc_3_3_0000000012" w:history="1">
        <w:r>
          <w:t xml:space="preserve">三、机关运行经费安排情况</w:t>
        </w:r>
        <w:r>
          <w:tab/>
        </w:r>
        <w:r>
          <w:fldChar w:fldCharType="begin"/>
        </w:r>
        <w:r>
          <w:instrText xml:space="preserve">PAGEREF _Toc_3_3_0000000012 \h</w:instrText>
        </w:r>
        <w:r>
          <w:fldChar w:fldCharType="separate"/>
        </w:r>
        <w:r>
          <w:t xml:space="preserve">12</w:t>
        </w:r>
        <w:r>
          <w:fldChar w:fldCharType="end"/>
        </w:r>
      </w:hyperlink>
    </w:p>
    <w:p>
      <w:pPr>
        <w:pStyle w:val="TOC1"/>
        <w:tabs>
          <w:tab w:val="right" w:leader="dot" w:pos="14562"/>
        </w:tabs>
      </w:pPr>
      <w:hyperlink w:anchor="_Toc_3_3_0000000013" w:history="1">
        <w:r>
          <w:t xml:space="preserve">四、财政拨款“三公”经费预算情况及增减变化原因</w:t>
        </w:r>
        <w:r>
          <w:tab/>
        </w:r>
        <w:r>
          <w:fldChar w:fldCharType="begin"/>
        </w:r>
        <w:r>
          <w:instrText xml:space="preserve">PAGEREF _Toc_3_3_0000000013 \h</w:instrText>
        </w:r>
        <w:r>
          <w:fldChar w:fldCharType="separate"/>
        </w:r>
        <w:r>
          <w:t xml:space="preserve">12</w:t>
        </w:r>
        <w:r>
          <w:fldChar w:fldCharType="end"/>
        </w:r>
      </w:hyperlink>
    </w:p>
    <w:p>
      <w:pPr>
        <w:pStyle w:val="TOC1"/>
        <w:tabs>
          <w:tab w:val="right" w:leader="dot" w:pos="14562"/>
        </w:tabs>
      </w:pPr>
      <w:hyperlink w:anchor="_Toc_3_3_0000000014" w:history="1">
        <w:r>
          <w:t xml:space="preserve">五、部门整体绩效目标</w:t>
        </w:r>
        <w:r>
          <w:tab/>
        </w:r>
        <w:r>
          <w:fldChar w:fldCharType="begin"/>
        </w:r>
        <w:r>
          <w:instrText xml:space="preserve">PAGEREF _Toc_3_3_0000000014 \h</w:instrText>
        </w:r>
        <w:r>
          <w:fldChar w:fldCharType="separate"/>
        </w:r>
        <w:r>
          <w:t xml:space="preserve">12</w:t>
        </w:r>
        <w:r>
          <w:fldChar w:fldCharType="end"/>
        </w:r>
      </w:hyperlink>
    </w:p>
    <w:p>
      <w:pPr>
        <w:pStyle w:val="TOC1"/>
        <w:tabs>
          <w:tab w:val="right" w:leader="dot" w:pos="14562"/>
        </w:tabs>
      </w:pPr>
      <w:hyperlink w:anchor="_Toc_3_3_0000000015" w:history="1">
        <w:r>
          <w:t xml:space="preserve">六、部门主管专项资金预算安排情况及绩效目标</w:t>
        </w:r>
        <w:r>
          <w:tab/>
        </w:r>
        <w:r>
          <w:fldChar w:fldCharType="begin"/>
        </w:r>
        <w:r>
          <w:instrText xml:space="preserve">PAGEREF _Toc_3_3_0000000015 \h</w:instrText>
        </w:r>
        <w:r>
          <w:fldChar w:fldCharType="separate"/>
        </w:r>
        <w:r>
          <w:t xml:space="preserve">14</w:t>
        </w:r>
        <w:r>
          <w:fldChar w:fldCharType="end"/>
        </w:r>
      </w:hyperlink>
    </w:p>
    <w:p>
      <w:pPr>
        <w:pStyle w:val="TOC1"/>
        <w:tabs>
          <w:tab w:val="right" w:leader="dot" w:pos="14562"/>
        </w:tabs>
      </w:pPr>
      <w:hyperlink w:anchor="_Toc_3_3_0000000016" w:history="1">
        <w:r>
          <w:t xml:space="preserve">七、部门项目预算安排情况及绩效目标</w:t>
        </w:r>
        <w:r>
          <w:tab/>
        </w:r>
        <w:r>
          <w:fldChar w:fldCharType="begin"/>
        </w:r>
        <w:r>
          <w:instrText xml:space="preserve">PAGEREF _Toc_3_3_0000000016 \h</w:instrText>
        </w:r>
        <w:r>
          <w:fldChar w:fldCharType="separate"/>
        </w:r>
        <w:r>
          <w:t xml:space="preserve">15</w:t>
        </w:r>
        <w:r>
          <w:fldChar w:fldCharType="end"/>
        </w:r>
      </w:hyperlink>
    </w:p>
    <w:p>
      <w:pPr>
        <w:pStyle w:val="TOC1"/>
        <w:tabs>
          <w:tab w:val="right" w:leader="dot" w:pos="14562"/>
        </w:tabs>
      </w:pPr>
      <w:hyperlink w:anchor="_Toc_3_3_0000000017" w:history="1">
        <w:r>
          <w:t xml:space="preserve">八、政府采购预算情况</w:t>
        </w:r>
        <w:r>
          <w:tab/>
        </w:r>
        <w:r>
          <w:fldChar w:fldCharType="begin"/>
        </w:r>
        <w:r>
          <w:instrText xml:space="preserve">PAGEREF _Toc_3_3_0000000017 \h</w:instrText>
        </w:r>
        <w:r>
          <w:fldChar w:fldCharType="separate"/>
        </w:r>
        <w:r>
          <w:t xml:space="preserve">16</w:t>
        </w:r>
        <w:r>
          <w:fldChar w:fldCharType="end"/>
        </w:r>
      </w:hyperlink>
    </w:p>
    <w:p>
      <w:pPr>
        <w:pStyle w:val="TOC1"/>
        <w:tabs>
          <w:tab w:val="right" w:leader="dot" w:pos="14562"/>
        </w:tabs>
      </w:pPr>
      <w:hyperlink w:anchor="_Toc_3_3_0000000018" w:history="1">
        <w:r>
          <w:t xml:space="preserve">九、国有资产信息</w:t>
        </w:r>
        <w:r>
          <w:tab/>
        </w:r>
        <w:r>
          <w:fldChar w:fldCharType="begin"/>
        </w:r>
        <w:r>
          <w:instrText xml:space="preserve">PAGEREF _Toc_3_3_0000000018 \h</w:instrText>
        </w:r>
        <w:r>
          <w:fldChar w:fldCharType="separate"/>
        </w:r>
        <w:r>
          <w:t xml:space="preserve">16</w:t>
        </w:r>
        <w:r>
          <w:fldChar w:fldCharType="end"/>
        </w:r>
      </w:hyperlink>
    </w:p>
    <w:p>
      <w:pPr>
        <w:pStyle w:val="TOC1"/>
        <w:tabs>
          <w:tab w:val="right" w:leader="dot" w:pos="14562"/>
        </w:tabs>
      </w:pPr>
      <w:hyperlink w:anchor="_Toc_3_3_0000000019" w:history="1">
        <w:r>
          <w:t xml:space="preserve">十、名词解释</w:t>
        </w:r>
        <w:r>
          <w:tab/>
        </w:r>
        <w:r>
          <w:fldChar w:fldCharType="begin"/>
        </w:r>
        <w:r>
          <w:instrText xml:space="preserve">PAGEREF _Toc_3_3_0000000019 \h</w:instrText>
        </w:r>
        <w:r>
          <w:fldChar w:fldCharType="separate"/>
        </w:r>
        <w:r>
          <w:t xml:space="preserve">16</w:t>
        </w:r>
        <w:r>
          <w:fldChar w:fldCharType="end"/>
        </w:r>
      </w:hyperlink>
    </w:p>
    <w:p>
      <w:pPr>
        <w:pStyle w:val="TOC1"/>
        <w:tabs>
          <w:tab w:val="right" w:leader="dot" w:pos="14562"/>
        </w:tabs>
      </w:pPr>
      <w:hyperlink w:anchor="_Toc_3_3_0000000020" w:history="1">
        <w:r>
          <w:t xml:space="preserve">十一、其他需要说明的事项</w:t>
        </w:r>
        <w:r>
          <w:tab/>
        </w:r>
        <w:r>
          <w:fldChar w:fldCharType="begin"/>
        </w:r>
        <w:r>
          <w:instrText xml:space="preserve">PAGEREF _Toc_3_3_0000000020 \h</w:instrText>
        </w:r>
        <w:r>
          <w:fldChar w:fldCharType="separate"/>
        </w:r>
        <w:r>
          <w:t xml:space="preserve">17</w:t>
        </w:r>
        <w:r>
          <w:fldChar w:fldCharType="end"/>
        </w:r>
      </w:hyperlink>
    </w:p>
    <w:p>
      <w:pPr>
        <w:sectPr>
          <w:type w:val="nextPage"/>
          <w:pgSz w:w="16840" w:h="11900" w:orient="landscape"/>
          <w:pgMar w:top="1587" w:right="1134" w:bottom="1361" w:left="1134" w:header="720" w:footer="720" w:gutter="0"/>
          <w:pgBorders/>
          <w:pgNumType w:start="1"/>
        </w:sectPr>
      </w:pPr>
      <w:r>
        <w:fldChar w:fldCharType="end"/>
      </w:r>
    </w:p>
    <w:p>
      <w:pPr>
        <w:spacing w:before="0" w:after="0" w:line="240"/>
        <w:ind w:firstLine="0"/>
        <w:jc w:val="center"/>
        <w:outlineLvl w:val="1"/>
      </w:pPr>
      <w:bookmarkStart w:id="0" w:name="_Toc_2_2_0000000001"/>
      <w:r>
        <w:rPr>
          <w:rFonts w:ascii="方正小标宋_GBK" w:eastAsia="方正小标宋_GBK" w:hAnsi="方正小标宋_GBK" w:cs="方正小标宋_GBK"/>
          <w:color w:val="000000"/>
          <w:sz w:val="36"/>
        </w:rPr>
        <w:t xml:space="preserve">部门预算收支总表</w:t>
      </w:r>
      <w:bookmarkEnd w:id="0"/>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4535"/>
        <w:gridCol w:w="2126"/>
        <w:gridCol w:w="4535"/>
        <w:gridCol w:w="2126"/>
      </w:tblGrid>
      <w:tr>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363阜平县计划生育协会</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rPr>
          <w:trHeight w:val="369"/>
          <w:tblHeader/>
          <w:jc w:val="center"/>
        </w:trPr>
        <w:tc>
          <w:tcPr>
            <w:tcW w:w="850" w:type="dxa"/>
            <w:vMerge/>
          </w:tcPr>
          <w:p>
            <w:p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r>
              <w:t xml:space="preserve">30.65</w:t>
            </w:r>
          </w:p>
        </w:tc>
        <w:tc>
          <w:tcPr>
            <w:tcW w:w="4535" w:type="dxa"/>
            <w:vAlign w:val="center"/>
          </w:tcPr>
          <w:p>
            <w:pPr>
              <w:pStyle w:val="单元格样式2"/>
            </w:pPr>
            <w:r>
              <w:t xml:space="preserve">一、一般公共服务支出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p>
        </w:tc>
        <w:tc>
          <w:tcPr>
            <w:tcW w:w="4535" w:type="dxa"/>
            <w:vAlign w:val="center"/>
          </w:tcPr>
          <w:p>
            <w:pPr>
              <w:pStyle w:val="单元格样式2"/>
            </w:pPr>
            <w:r>
              <w:t xml:space="preserve">二、外交支出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p>
        </w:tc>
        <w:tc>
          <w:tcPr>
            <w:tcW w:w="4535" w:type="dxa"/>
            <w:vAlign w:val="center"/>
          </w:tcPr>
          <w:p>
            <w:pPr>
              <w:pStyle w:val="单元格样式2"/>
            </w:pPr>
            <w:r>
              <w:t xml:space="preserve">五、教育支出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r>
              <w:t xml:space="preserve">2.46</w:t>
            </w:r>
          </w:p>
        </w:tc>
      </w:tr>
      <w:tr>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r>
              <w:t xml:space="preserve">26.15</w:t>
            </w:r>
          </w:p>
        </w:tc>
      </w:tr>
      <w:tr>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r>
              <w:t xml:space="preserve">2.04</w:t>
            </w:r>
          </w:p>
        </w:tc>
      </w:tr>
      <w:tr>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三十一、人行科目</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32</w:t>
            </w:r>
          </w:p>
        </w:tc>
        <w:tc>
          <w:tcPr>
            <w:tcW w:w="4535" w:type="dxa"/>
            <w:vAlign w:val="center"/>
          </w:tcPr>
          <w:p>
            <w:pPr>
              <w:pStyle w:val="单元格样式6"/>
            </w:pPr>
            <w:r>
              <w:t xml:space="preserve">本年收入合计</w:t>
            </w:r>
          </w:p>
        </w:tc>
        <w:tc>
          <w:tcPr>
            <w:tcW w:w="2126" w:type="dxa"/>
            <w:vAlign w:val="center"/>
          </w:tcPr>
          <w:p>
            <w:pPr>
              <w:pStyle w:val="单元格样式7"/>
            </w:pPr>
            <w:r>
              <w:t xml:space="preserve">30.65</w:t>
            </w:r>
          </w:p>
        </w:tc>
        <w:tc>
          <w:tcPr>
            <w:tcW w:w="4535" w:type="dxa"/>
            <w:vAlign w:val="center"/>
          </w:tcPr>
          <w:p>
            <w:pPr>
              <w:pStyle w:val="单元格样式6"/>
            </w:pPr>
            <w:r>
              <w:t xml:space="preserve">本年支出合计</w:t>
            </w:r>
          </w:p>
        </w:tc>
        <w:tc>
          <w:tcPr>
            <w:tcW w:w="2126" w:type="dxa"/>
            <w:vAlign w:val="center"/>
          </w:tcPr>
          <w:p>
            <w:pPr>
              <w:pStyle w:val="单元格样式7"/>
            </w:pPr>
            <w:r>
              <w:t xml:space="preserve">30.65</w:t>
            </w:r>
          </w:p>
        </w:tc>
      </w:tr>
      <w:tr>
        <w:trPr>
          <w:trHeight w:val="369"/>
          <w:jc w:val="center"/>
        </w:trPr>
        <w:tc>
          <w:tcPr>
            <w:tcW w:w="850" w:type="dxa"/>
            <w:vAlign w:val="center"/>
          </w:tcPr>
          <w:p>
            <w:pPr>
              <w:pStyle w:val="单元格样式3"/>
            </w:pPr>
            <w:r>
              <w:t xml:space="preserve">33</w:t>
            </w:r>
          </w:p>
        </w:tc>
        <w:tc>
          <w:tcPr>
            <w:tcW w:w="4535" w:type="dxa"/>
            <w:vAlign w:val="center"/>
          </w:tcPr>
          <w:p>
            <w:pPr>
              <w:pStyle w:val="单元格样式2"/>
            </w:pPr>
            <w:r>
              <w:t xml:space="preserve">上年结转结余</w:t>
            </w:r>
          </w:p>
        </w:tc>
        <w:tc>
          <w:tcPr>
            <w:tcW w:w="2126" w:type="dxa"/>
            <w:vAlign w:val="center"/>
          </w:tcPr>
          <w:p>
            <w:pPr>
              <w:pStyle w:val="单元格样式4"/>
            </w:pPr>
          </w:p>
        </w:tc>
        <w:tc>
          <w:tcPr>
            <w:tcW w:w="4535" w:type="dxa"/>
            <w:vAlign w:val="center"/>
          </w:tcPr>
          <w:p>
            <w:pPr>
              <w:pStyle w:val="单元格样式2"/>
            </w:pPr>
            <w:r>
              <w:t xml:space="preserve">年终结转结余</w:t>
            </w:r>
          </w:p>
        </w:tc>
        <w:tc>
          <w:tcPr>
            <w:tcW w:w="2126" w:type="dxa"/>
            <w:vAlign w:val="center"/>
          </w:tcPr>
          <w:p>
            <w:pPr>
              <w:pStyle w:val="单元格样式4"/>
            </w:pPr>
          </w:p>
        </w:tc>
      </w:tr>
      <w:tr>
        <w:trPr>
          <w:trHeight w:val="369"/>
          <w:jc w:val="center"/>
        </w:trPr>
        <w:tc>
          <w:tcPr>
            <w:tcW w:w="850" w:type="dxa"/>
            <w:vAlign w:val="center"/>
          </w:tcPr>
          <w:p>
            <w:pPr>
              <w:pStyle w:val="单元格样式3"/>
            </w:pPr>
            <w:r>
              <w:t xml:space="preserve">34</w:t>
            </w:r>
          </w:p>
        </w:tc>
        <w:tc>
          <w:tcPr>
            <w:tcW w:w="4535" w:type="dxa"/>
            <w:vAlign w:val="center"/>
          </w:tcPr>
          <w:p>
            <w:pPr>
              <w:pStyle w:val="单元格样式6"/>
            </w:pPr>
            <w:r>
              <w:t xml:space="preserve">收入总计</w:t>
            </w:r>
          </w:p>
        </w:tc>
        <w:tc>
          <w:tcPr>
            <w:tcW w:w="2126" w:type="dxa"/>
            <w:vAlign w:val="center"/>
          </w:tcPr>
          <w:p>
            <w:pPr>
              <w:pStyle w:val="单元格样式7"/>
            </w:pPr>
            <w:r>
              <w:t xml:space="preserve">30.65</w:t>
            </w:r>
          </w:p>
        </w:tc>
        <w:tc>
          <w:tcPr>
            <w:tcW w:w="4535" w:type="dxa"/>
            <w:vAlign w:val="center"/>
          </w:tcPr>
          <w:p>
            <w:pPr>
              <w:pStyle w:val="单元格样式6"/>
            </w:pPr>
            <w:r>
              <w:t xml:space="preserve">支出总计</w:t>
            </w:r>
          </w:p>
        </w:tc>
        <w:tc>
          <w:tcPr>
            <w:tcW w:w="2126" w:type="dxa"/>
            <w:vAlign w:val="center"/>
          </w:tcPr>
          <w:p>
            <w:pPr>
              <w:pStyle w:val="单元格样式7"/>
            </w:pPr>
            <w:r>
              <w:t xml:space="preserve">30.65</w:t>
            </w:r>
          </w:p>
        </w:tc>
      </w:tr>
    </w:tbl>
    <w:p>
      <w:pPr>
        <w:sectPr>
          <w:footerReference w:type="even" r:id="rId1"/>
          <w:footerReference w:type="default" r:id="rId2"/>
          <w:type w:val="nextPage"/>
          <w:pgSz w:w="16840" w:h="11900" w:orient="landscape"/>
          <w:pgMar w:top="1361" w:right="1020" w:bottom="1134" w:left="1020" w:header="720" w:footer="720" w:gutter="0"/>
          <w:pgBorders/>
          <w:pgNumType w:start="1"/>
        </w:sectPr>
      </w:pPr>
    </w:p>
    <w:p>
      <w:pPr>
        <w:spacing w:before="0" w:after="0" w:line="240"/>
        <w:ind w:firstLine="0"/>
        <w:jc w:val="center"/>
        <w:outlineLvl w:val="1"/>
      </w:pPr>
      <w:bookmarkStart w:id="1" w:name="_Toc_2_2_0000000002"/>
      <w:r>
        <w:rPr>
          <w:rFonts w:ascii="方正小标宋_GBK" w:eastAsia="方正小标宋_GBK" w:hAnsi="方正小标宋_GBK" w:cs="方正小标宋_GBK"/>
          <w:color w:val="000000"/>
          <w:sz w:val="36"/>
        </w:rPr>
        <w:t xml:space="preserve">部门预算收入总表</w:t>
      </w:r>
      <w:bookmarkEnd w:id="1"/>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363阜平县计划生育协会</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rPr>
          <w:trHeight w:val="369"/>
          <w:tblHeader/>
          <w:jc w:val="center"/>
        </w:trPr>
        <w:tc>
          <w:tcPr>
            <w:tcW w:w="680" w:type="dxa"/>
            <w:vMerge/>
          </w:tcPr>
          <w:p>
            <w:p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p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pPr/>
          </w:p>
        </w:tc>
      </w:tr>
      <w:tr>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rPr>
          <w:trHeight w:val="369"/>
          <w:jc w:val="center"/>
        </w:trPr>
        <w:tc>
          <w:tcPr>
            <w:tcW w:w="680" w:type="dxa"/>
            <w:vAlign w:val="center"/>
          </w:tcPr>
          <w:p>
            <w:pPr>
              <w:pStyle w:val="单元格样式3"/>
            </w:pPr>
            <w:r>
              <w:t xml:space="preserve">1</w:t>
            </w:r>
          </w:p>
        </w:tc>
        <w:tc>
          <w:tcPr>
            <w:tcW w:w="992" w:type="dxa"/>
            <w:vAlign w:val="center"/>
          </w:tcPr>
          <w:p>
            <w:pPr>
              <w:pStyle w:val="单元格样式5"/>
            </w:pPr>
          </w:p>
        </w:tc>
        <w:tc>
          <w:tcPr>
            <w:tcW w:w="1559" w:type="dxa"/>
            <w:vAlign w:val="center"/>
          </w:tcPr>
          <w:p>
            <w:pPr>
              <w:pStyle w:val="单元格样式6"/>
            </w:pPr>
            <w:r>
              <w:t xml:space="preserve">合计</w:t>
            </w:r>
          </w:p>
        </w:tc>
        <w:tc>
          <w:tcPr>
            <w:tcW w:w="1134" w:type="dxa"/>
            <w:vAlign w:val="center"/>
          </w:tcPr>
          <w:p>
            <w:pPr>
              <w:pStyle w:val="单元格样式7"/>
            </w:pPr>
            <w:r>
              <w:t xml:space="preserve">30.65</w:t>
            </w:r>
          </w:p>
        </w:tc>
        <w:tc>
          <w:tcPr>
            <w:tcW w:w="1134" w:type="dxa"/>
            <w:vAlign w:val="center"/>
          </w:tcPr>
          <w:p>
            <w:pPr>
              <w:pStyle w:val="单元格样式7"/>
            </w:pPr>
            <w:r>
              <w:t xml:space="preserve">30.65</w:t>
            </w:r>
          </w:p>
        </w:tc>
        <w:tc>
          <w:tcPr>
            <w:tcW w:w="1134" w:type="dxa"/>
            <w:vAlign w:val="center"/>
          </w:tcPr>
          <w:p>
            <w:pPr>
              <w:pStyle w:val="单元格样式7"/>
            </w:pPr>
            <w:r>
              <w:t xml:space="preserve">30.65</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r>
      <w:tr>
        <w:trPr>
          <w:trHeight w:val="369"/>
          <w:jc w:val="center"/>
        </w:trPr>
        <w:tc>
          <w:tcPr>
            <w:tcW w:w="680" w:type="dxa"/>
            <w:vAlign w:val="center"/>
          </w:tcPr>
          <w:p>
            <w:pPr>
              <w:pStyle w:val="单元格样式3"/>
            </w:pPr>
            <w:r>
              <w:t xml:space="preserve">2</w:t>
            </w:r>
          </w:p>
        </w:tc>
        <w:tc>
          <w:tcPr>
            <w:tcW w:w="992" w:type="dxa"/>
            <w:vAlign w:val="center"/>
          </w:tcPr>
          <w:p>
            <w:pPr>
              <w:pStyle w:val="单元格样式2"/>
            </w:pPr>
            <w:r>
              <w:t xml:space="preserve">208</w:t>
            </w:r>
          </w:p>
        </w:tc>
        <w:tc>
          <w:tcPr>
            <w:tcW w:w="1559" w:type="dxa"/>
            <w:vAlign w:val="center"/>
          </w:tcPr>
          <w:p>
            <w:pPr>
              <w:pStyle w:val="单元格样式2"/>
            </w:pPr>
            <w:r>
              <w:t xml:space="preserve">社会保障和就业支出</w:t>
            </w:r>
          </w:p>
        </w:tc>
        <w:tc>
          <w:tcPr>
            <w:tcW w:w="1134" w:type="dxa"/>
            <w:vAlign w:val="center"/>
          </w:tcPr>
          <w:p>
            <w:pPr>
              <w:pStyle w:val="单元格样式4"/>
            </w:pPr>
            <w:r>
              <w:t xml:space="preserve">2.46</w:t>
            </w:r>
          </w:p>
        </w:tc>
        <w:tc>
          <w:tcPr>
            <w:tcW w:w="1134" w:type="dxa"/>
            <w:vAlign w:val="center"/>
          </w:tcPr>
          <w:p>
            <w:pPr>
              <w:pStyle w:val="单元格样式4"/>
            </w:pPr>
            <w:r>
              <w:t xml:space="preserve">2.46</w:t>
            </w:r>
          </w:p>
        </w:tc>
        <w:tc>
          <w:tcPr>
            <w:tcW w:w="1134" w:type="dxa"/>
            <w:vAlign w:val="center"/>
          </w:tcPr>
          <w:p>
            <w:pPr>
              <w:pStyle w:val="单元格样式4"/>
            </w:pPr>
            <w:r>
              <w:t xml:space="preserve">2.46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3</w:t>
            </w:r>
          </w:p>
        </w:tc>
        <w:tc>
          <w:tcPr>
            <w:tcW w:w="992" w:type="dxa"/>
            <w:vAlign w:val="center"/>
          </w:tcPr>
          <w:p>
            <w:pPr>
              <w:pStyle w:val="单元格样式2"/>
            </w:pPr>
            <w:r>
              <w:t xml:space="preserve">20805</w:t>
            </w:r>
          </w:p>
        </w:tc>
        <w:tc>
          <w:tcPr>
            <w:tcW w:w="1559" w:type="dxa"/>
            <w:vAlign w:val="center"/>
          </w:tcPr>
          <w:p>
            <w:pPr>
              <w:pStyle w:val="单元格样式2"/>
            </w:pPr>
            <w:r>
              <w:t xml:space="preserve">行政事业单位养老支出</w:t>
            </w:r>
          </w:p>
        </w:tc>
        <w:tc>
          <w:tcPr>
            <w:tcW w:w="1134" w:type="dxa"/>
            <w:vAlign w:val="center"/>
          </w:tcPr>
          <w:p>
            <w:pPr>
              <w:pStyle w:val="单元格样式4"/>
            </w:pPr>
            <w:r>
              <w:t xml:space="preserve">2.46</w:t>
            </w:r>
          </w:p>
        </w:tc>
        <w:tc>
          <w:tcPr>
            <w:tcW w:w="1134" w:type="dxa"/>
            <w:vAlign w:val="center"/>
          </w:tcPr>
          <w:p>
            <w:pPr>
              <w:pStyle w:val="单元格样式4"/>
            </w:pPr>
            <w:r>
              <w:t xml:space="preserve">2.46</w:t>
            </w:r>
          </w:p>
        </w:tc>
        <w:tc>
          <w:tcPr>
            <w:tcW w:w="1134" w:type="dxa"/>
            <w:vAlign w:val="center"/>
          </w:tcPr>
          <w:p>
            <w:pPr>
              <w:pStyle w:val="单元格样式4"/>
            </w:pPr>
            <w:r>
              <w:t xml:space="preserve">2.46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4</w:t>
            </w:r>
          </w:p>
        </w:tc>
        <w:tc>
          <w:tcPr>
            <w:tcW w:w="992" w:type="dxa"/>
            <w:vAlign w:val="center"/>
          </w:tcPr>
          <w:p>
            <w:pPr>
              <w:pStyle w:val="单元格样式2"/>
            </w:pPr>
            <w:r>
              <w:t xml:space="preserve">2080505</w:t>
            </w:r>
          </w:p>
        </w:tc>
        <w:tc>
          <w:tcPr>
            <w:tcW w:w="1559" w:type="dxa"/>
            <w:vAlign w:val="center"/>
          </w:tcPr>
          <w:p>
            <w:pPr>
              <w:pStyle w:val="单元格样式2"/>
            </w:pPr>
            <w:r>
              <w:t xml:space="preserve">机关事业单位基本养老保险缴费支出</w:t>
            </w:r>
          </w:p>
        </w:tc>
        <w:tc>
          <w:tcPr>
            <w:tcW w:w="1134" w:type="dxa"/>
            <w:vAlign w:val="center"/>
          </w:tcPr>
          <w:p>
            <w:pPr>
              <w:pStyle w:val="单元格样式4"/>
            </w:pPr>
            <w:r>
              <w:t xml:space="preserve">2.46</w:t>
            </w:r>
          </w:p>
        </w:tc>
        <w:tc>
          <w:tcPr>
            <w:tcW w:w="1134" w:type="dxa"/>
            <w:vAlign w:val="center"/>
          </w:tcPr>
          <w:p>
            <w:pPr>
              <w:pStyle w:val="单元格样式4"/>
            </w:pPr>
            <w:r>
              <w:t xml:space="preserve">2.46</w:t>
            </w:r>
          </w:p>
        </w:tc>
        <w:tc>
          <w:tcPr>
            <w:tcW w:w="1134" w:type="dxa"/>
            <w:vAlign w:val="center"/>
          </w:tcPr>
          <w:p>
            <w:pPr>
              <w:pStyle w:val="单元格样式4"/>
            </w:pPr>
            <w:r>
              <w:t xml:space="preserve">2.46</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5</w:t>
            </w:r>
          </w:p>
        </w:tc>
        <w:tc>
          <w:tcPr>
            <w:tcW w:w="992" w:type="dxa"/>
            <w:vAlign w:val="center"/>
          </w:tcPr>
          <w:p>
            <w:pPr>
              <w:pStyle w:val="单元格样式2"/>
            </w:pPr>
            <w:r>
              <w:t xml:space="preserve">210</w:t>
            </w:r>
          </w:p>
        </w:tc>
        <w:tc>
          <w:tcPr>
            <w:tcW w:w="1559" w:type="dxa"/>
            <w:vAlign w:val="center"/>
          </w:tcPr>
          <w:p>
            <w:pPr>
              <w:pStyle w:val="单元格样式2"/>
            </w:pPr>
            <w:r>
              <w:t xml:space="preserve">卫生健康支出</w:t>
            </w:r>
          </w:p>
        </w:tc>
        <w:tc>
          <w:tcPr>
            <w:tcW w:w="1134" w:type="dxa"/>
            <w:vAlign w:val="center"/>
          </w:tcPr>
          <w:p>
            <w:pPr>
              <w:pStyle w:val="单元格样式4"/>
            </w:pPr>
            <w:r>
              <w:t xml:space="preserve">26.15</w:t>
            </w:r>
          </w:p>
        </w:tc>
        <w:tc>
          <w:tcPr>
            <w:tcW w:w="1134" w:type="dxa"/>
            <w:vAlign w:val="center"/>
          </w:tcPr>
          <w:p>
            <w:pPr>
              <w:pStyle w:val="单元格样式4"/>
            </w:pPr>
            <w:r>
              <w:t xml:space="preserve">26.15</w:t>
            </w:r>
          </w:p>
        </w:tc>
        <w:tc>
          <w:tcPr>
            <w:tcW w:w="1134" w:type="dxa"/>
            <w:vAlign w:val="center"/>
          </w:tcPr>
          <w:p>
            <w:pPr>
              <w:pStyle w:val="单元格样式4"/>
            </w:pPr>
            <w:r>
              <w:t xml:space="preserve">26.15</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6</w:t>
            </w:r>
          </w:p>
        </w:tc>
        <w:tc>
          <w:tcPr>
            <w:tcW w:w="992" w:type="dxa"/>
            <w:vAlign w:val="center"/>
          </w:tcPr>
          <w:p>
            <w:pPr>
              <w:pStyle w:val="单元格样式2"/>
            </w:pPr>
            <w:r>
              <w:t xml:space="preserve">21007</w:t>
            </w:r>
          </w:p>
        </w:tc>
        <w:tc>
          <w:tcPr>
            <w:tcW w:w="1559" w:type="dxa"/>
            <w:vAlign w:val="center"/>
          </w:tcPr>
          <w:p>
            <w:pPr>
              <w:pStyle w:val="单元格样式2"/>
            </w:pPr>
            <w:r>
              <w:t xml:space="preserve">计划生育事务</w:t>
            </w:r>
          </w:p>
        </w:tc>
        <w:tc>
          <w:tcPr>
            <w:tcW w:w="1134" w:type="dxa"/>
            <w:vAlign w:val="center"/>
          </w:tcPr>
          <w:p>
            <w:pPr>
              <w:pStyle w:val="单元格样式4"/>
            </w:pPr>
            <w:r>
              <w:t xml:space="preserve">24.64</w:t>
            </w:r>
          </w:p>
        </w:tc>
        <w:tc>
          <w:tcPr>
            <w:tcW w:w="1134" w:type="dxa"/>
            <w:vAlign w:val="center"/>
          </w:tcPr>
          <w:p>
            <w:pPr>
              <w:pStyle w:val="单元格样式4"/>
            </w:pPr>
            <w:r>
              <w:t xml:space="preserve">24.64</w:t>
            </w:r>
          </w:p>
        </w:tc>
        <w:tc>
          <w:tcPr>
            <w:tcW w:w="1134" w:type="dxa"/>
            <w:vAlign w:val="center"/>
          </w:tcPr>
          <w:p>
            <w:pPr>
              <w:pStyle w:val="单元格样式4"/>
            </w:pPr>
            <w:r>
              <w:t xml:space="preserve">24.64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7</w:t>
            </w:r>
          </w:p>
        </w:tc>
        <w:tc>
          <w:tcPr>
            <w:tcW w:w="992" w:type="dxa"/>
            <w:vAlign w:val="center"/>
          </w:tcPr>
          <w:p>
            <w:pPr>
              <w:pStyle w:val="单元格样式2"/>
            </w:pPr>
            <w:r>
              <w:t xml:space="preserve">2100716</w:t>
            </w:r>
          </w:p>
        </w:tc>
        <w:tc>
          <w:tcPr>
            <w:tcW w:w="1559" w:type="dxa"/>
            <w:vAlign w:val="center"/>
          </w:tcPr>
          <w:p>
            <w:pPr>
              <w:pStyle w:val="单元格样式2"/>
            </w:pPr>
            <w:r>
              <w:t xml:space="preserve">计划生育机构</w:t>
            </w:r>
          </w:p>
        </w:tc>
        <w:tc>
          <w:tcPr>
            <w:tcW w:w="1134" w:type="dxa"/>
            <w:vAlign w:val="center"/>
          </w:tcPr>
          <w:p>
            <w:pPr>
              <w:pStyle w:val="单元格样式4"/>
            </w:pPr>
            <w:r>
              <w:t xml:space="preserve">24.64</w:t>
            </w:r>
          </w:p>
        </w:tc>
        <w:tc>
          <w:tcPr>
            <w:tcW w:w="1134" w:type="dxa"/>
            <w:vAlign w:val="center"/>
          </w:tcPr>
          <w:p>
            <w:pPr>
              <w:pStyle w:val="单元格样式4"/>
            </w:pPr>
            <w:r>
              <w:t xml:space="preserve">24.64</w:t>
            </w:r>
          </w:p>
        </w:tc>
        <w:tc>
          <w:tcPr>
            <w:tcW w:w="1134" w:type="dxa"/>
            <w:vAlign w:val="center"/>
          </w:tcPr>
          <w:p>
            <w:pPr>
              <w:pStyle w:val="单元格样式4"/>
            </w:pPr>
            <w:r>
              <w:t xml:space="preserve">24.64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8</w:t>
            </w:r>
          </w:p>
        </w:tc>
        <w:tc>
          <w:tcPr>
            <w:tcW w:w="992" w:type="dxa"/>
            <w:vAlign w:val="center"/>
          </w:tcPr>
          <w:p>
            <w:pPr>
              <w:pStyle w:val="单元格样式2"/>
            </w:pPr>
            <w:r>
              <w:t xml:space="preserve">21011</w:t>
            </w:r>
          </w:p>
        </w:tc>
        <w:tc>
          <w:tcPr>
            <w:tcW w:w="1559" w:type="dxa"/>
            <w:vAlign w:val="center"/>
          </w:tcPr>
          <w:p>
            <w:pPr>
              <w:pStyle w:val="单元格样式2"/>
            </w:pPr>
            <w:r>
              <w:t xml:space="preserve">行政事业单位医疗</w:t>
            </w:r>
          </w:p>
        </w:tc>
        <w:tc>
          <w:tcPr>
            <w:tcW w:w="1134" w:type="dxa"/>
            <w:vAlign w:val="center"/>
          </w:tcPr>
          <w:p>
            <w:pPr>
              <w:pStyle w:val="单元格样式4"/>
            </w:pPr>
            <w:r>
              <w:t xml:space="preserve">1.51</w:t>
            </w:r>
          </w:p>
        </w:tc>
        <w:tc>
          <w:tcPr>
            <w:tcW w:w="1134" w:type="dxa"/>
            <w:vAlign w:val="center"/>
          </w:tcPr>
          <w:p>
            <w:pPr>
              <w:pStyle w:val="单元格样式4"/>
            </w:pPr>
            <w:r>
              <w:t xml:space="preserve">1.51</w:t>
            </w:r>
          </w:p>
        </w:tc>
        <w:tc>
          <w:tcPr>
            <w:tcW w:w="1134" w:type="dxa"/>
            <w:vAlign w:val="center"/>
          </w:tcPr>
          <w:p>
            <w:pPr>
              <w:pStyle w:val="单元格样式4"/>
            </w:pPr>
            <w:r>
              <w:t xml:space="preserve">1.51</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9</w:t>
            </w:r>
          </w:p>
        </w:tc>
        <w:tc>
          <w:tcPr>
            <w:tcW w:w="992" w:type="dxa"/>
            <w:vAlign w:val="center"/>
          </w:tcPr>
          <w:p>
            <w:pPr>
              <w:pStyle w:val="单元格样式2"/>
            </w:pPr>
            <w:r>
              <w:t xml:space="preserve">2101101</w:t>
            </w:r>
          </w:p>
        </w:tc>
        <w:tc>
          <w:tcPr>
            <w:tcW w:w="1559" w:type="dxa"/>
            <w:vAlign w:val="center"/>
          </w:tcPr>
          <w:p>
            <w:pPr>
              <w:pStyle w:val="单元格样式2"/>
            </w:pPr>
            <w:r>
              <w:t xml:space="preserve">行政单位医疗</w:t>
            </w:r>
          </w:p>
        </w:tc>
        <w:tc>
          <w:tcPr>
            <w:tcW w:w="1134" w:type="dxa"/>
            <w:vAlign w:val="center"/>
          </w:tcPr>
          <w:p>
            <w:pPr>
              <w:pStyle w:val="单元格样式4"/>
            </w:pPr>
            <w:r>
              <w:t xml:space="preserve">1.17</w:t>
            </w:r>
          </w:p>
        </w:tc>
        <w:tc>
          <w:tcPr>
            <w:tcW w:w="1134" w:type="dxa"/>
            <w:vAlign w:val="center"/>
          </w:tcPr>
          <w:p>
            <w:pPr>
              <w:pStyle w:val="单元格样式4"/>
            </w:pPr>
            <w:r>
              <w:t xml:space="preserve">1.17</w:t>
            </w:r>
          </w:p>
        </w:tc>
        <w:tc>
          <w:tcPr>
            <w:tcW w:w="1134" w:type="dxa"/>
            <w:vAlign w:val="center"/>
          </w:tcPr>
          <w:p>
            <w:pPr>
              <w:pStyle w:val="单元格样式4"/>
            </w:pPr>
            <w:r>
              <w:t xml:space="preserve">1.17</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10</w:t>
            </w:r>
          </w:p>
        </w:tc>
        <w:tc>
          <w:tcPr>
            <w:tcW w:w="992" w:type="dxa"/>
            <w:vAlign w:val="center"/>
          </w:tcPr>
          <w:p>
            <w:pPr>
              <w:pStyle w:val="单元格样式2"/>
            </w:pPr>
            <w:r>
              <w:t xml:space="preserve">2101103</w:t>
            </w:r>
          </w:p>
        </w:tc>
        <w:tc>
          <w:tcPr>
            <w:tcW w:w="1559" w:type="dxa"/>
            <w:vAlign w:val="center"/>
          </w:tcPr>
          <w:p>
            <w:pPr>
              <w:pStyle w:val="单元格样式2"/>
            </w:pPr>
            <w:r>
              <w:t xml:space="preserve">公务员医疗补助</w:t>
            </w:r>
          </w:p>
        </w:tc>
        <w:tc>
          <w:tcPr>
            <w:tcW w:w="1134" w:type="dxa"/>
            <w:vAlign w:val="center"/>
          </w:tcPr>
          <w:p>
            <w:pPr>
              <w:pStyle w:val="单元格样式4"/>
            </w:pPr>
            <w:r>
              <w:t xml:space="preserve">0.34</w:t>
            </w:r>
          </w:p>
        </w:tc>
        <w:tc>
          <w:tcPr>
            <w:tcW w:w="1134" w:type="dxa"/>
            <w:vAlign w:val="center"/>
          </w:tcPr>
          <w:p>
            <w:pPr>
              <w:pStyle w:val="单元格样式4"/>
            </w:pPr>
            <w:r>
              <w:t xml:space="preserve">0.34</w:t>
            </w:r>
          </w:p>
        </w:tc>
        <w:tc>
          <w:tcPr>
            <w:tcW w:w="1134" w:type="dxa"/>
            <w:vAlign w:val="center"/>
          </w:tcPr>
          <w:p>
            <w:pPr>
              <w:pStyle w:val="单元格样式4"/>
            </w:pPr>
            <w:r>
              <w:t xml:space="preserve">0.34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11</w:t>
            </w:r>
          </w:p>
        </w:tc>
        <w:tc>
          <w:tcPr>
            <w:tcW w:w="992" w:type="dxa"/>
            <w:vAlign w:val="center"/>
          </w:tcPr>
          <w:p>
            <w:pPr>
              <w:pStyle w:val="单元格样式2"/>
            </w:pPr>
            <w:r>
              <w:t xml:space="preserve">221</w:t>
            </w:r>
          </w:p>
        </w:tc>
        <w:tc>
          <w:tcPr>
            <w:tcW w:w="1559" w:type="dxa"/>
            <w:vAlign w:val="center"/>
          </w:tcPr>
          <w:p>
            <w:pPr>
              <w:pStyle w:val="单元格样式2"/>
            </w:pPr>
            <w:r>
              <w:t xml:space="preserve">住房保障支出</w:t>
            </w:r>
          </w:p>
        </w:tc>
        <w:tc>
          <w:tcPr>
            <w:tcW w:w="1134" w:type="dxa"/>
            <w:vAlign w:val="center"/>
          </w:tcPr>
          <w:p>
            <w:pPr>
              <w:pStyle w:val="单元格样式4"/>
            </w:pPr>
            <w:r>
              <w:t xml:space="preserve">2.04</w:t>
            </w:r>
          </w:p>
        </w:tc>
        <w:tc>
          <w:tcPr>
            <w:tcW w:w="1134" w:type="dxa"/>
            <w:vAlign w:val="center"/>
          </w:tcPr>
          <w:p>
            <w:pPr>
              <w:pStyle w:val="单元格样式4"/>
            </w:pPr>
            <w:r>
              <w:t xml:space="preserve">2.04</w:t>
            </w:r>
          </w:p>
        </w:tc>
        <w:tc>
          <w:tcPr>
            <w:tcW w:w="1134" w:type="dxa"/>
            <w:vAlign w:val="center"/>
          </w:tcPr>
          <w:p>
            <w:pPr>
              <w:pStyle w:val="单元格样式4"/>
            </w:pPr>
            <w:r>
              <w:t xml:space="preserve">2.04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12</w:t>
            </w:r>
          </w:p>
        </w:tc>
        <w:tc>
          <w:tcPr>
            <w:tcW w:w="992" w:type="dxa"/>
            <w:vAlign w:val="center"/>
          </w:tcPr>
          <w:p>
            <w:pPr>
              <w:pStyle w:val="单元格样式2"/>
            </w:pPr>
            <w:r>
              <w:t xml:space="preserve">22102</w:t>
            </w:r>
          </w:p>
        </w:tc>
        <w:tc>
          <w:tcPr>
            <w:tcW w:w="1559" w:type="dxa"/>
            <w:vAlign w:val="center"/>
          </w:tcPr>
          <w:p>
            <w:pPr>
              <w:pStyle w:val="单元格样式2"/>
            </w:pPr>
            <w:r>
              <w:t xml:space="preserve">住房改革支出</w:t>
            </w:r>
          </w:p>
        </w:tc>
        <w:tc>
          <w:tcPr>
            <w:tcW w:w="1134" w:type="dxa"/>
            <w:vAlign w:val="center"/>
          </w:tcPr>
          <w:p>
            <w:pPr>
              <w:pStyle w:val="单元格样式4"/>
            </w:pPr>
            <w:r>
              <w:t xml:space="preserve">2.04</w:t>
            </w:r>
          </w:p>
        </w:tc>
        <w:tc>
          <w:tcPr>
            <w:tcW w:w="1134" w:type="dxa"/>
            <w:vAlign w:val="center"/>
          </w:tcPr>
          <w:p>
            <w:pPr>
              <w:pStyle w:val="单元格样式4"/>
            </w:pPr>
            <w:r>
              <w:t xml:space="preserve">2.04</w:t>
            </w:r>
          </w:p>
        </w:tc>
        <w:tc>
          <w:tcPr>
            <w:tcW w:w="1134" w:type="dxa"/>
            <w:vAlign w:val="center"/>
          </w:tcPr>
          <w:p>
            <w:pPr>
              <w:pStyle w:val="单元格样式4"/>
            </w:pPr>
            <w:r>
              <w:t xml:space="preserve">2.04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rPr>
          <w:trHeight w:val="369"/>
          <w:jc w:val="center"/>
        </w:trPr>
        <w:tc>
          <w:tcPr>
            <w:tcW w:w="680" w:type="dxa"/>
            <w:vAlign w:val="center"/>
          </w:tcPr>
          <w:p>
            <w:pPr>
              <w:pStyle w:val="单元格样式3"/>
            </w:pPr>
            <w:r>
              <w:t xml:space="preserve">13</w:t>
            </w:r>
          </w:p>
        </w:tc>
        <w:tc>
          <w:tcPr>
            <w:tcW w:w="992" w:type="dxa"/>
            <w:vAlign w:val="center"/>
          </w:tcPr>
          <w:p>
            <w:pPr>
              <w:pStyle w:val="单元格样式2"/>
            </w:pPr>
            <w:r>
              <w:t xml:space="preserve">2210201</w:t>
            </w:r>
          </w:p>
        </w:tc>
        <w:tc>
          <w:tcPr>
            <w:tcW w:w="1559" w:type="dxa"/>
            <w:vAlign w:val="center"/>
          </w:tcPr>
          <w:p>
            <w:pPr>
              <w:pStyle w:val="单元格样式2"/>
            </w:pPr>
            <w:r>
              <w:t xml:space="preserve">住房公积金</w:t>
            </w:r>
          </w:p>
        </w:tc>
        <w:tc>
          <w:tcPr>
            <w:tcW w:w="1134" w:type="dxa"/>
            <w:vAlign w:val="center"/>
          </w:tcPr>
          <w:p>
            <w:pPr>
              <w:pStyle w:val="单元格样式4"/>
            </w:pPr>
            <w:r>
              <w:t xml:space="preserve">2.04</w:t>
            </w:r>
          </w:p>
        </w:tc>
        <w:tc>
          <w:tcPr>
            <w:tcW w:w="1134" w:type="dxa"/>
            <w:vAlign w:val="center"/>
          </w:tcPr>
          <w:p>
            <w:pPr>
              <w:pStyle w:val="单元格样式4"/>
            </w:pPr>
            <w:r>
              <w:t xml:space="preserve">2.04</w:t>
            </w:r>
          </w:p>
        </w:tc>
        <w:tc>
          <w:tcPr>
            <w:tcW w:w="1134" w:type="dxa"/>
            <w:vAlign w:val="center"/>
          </w:tcPr>
          <w:p>
            <w:pPr>
              <w:pStyle w:val="单元格样式4"/>
            </w:pPr>
            <w:r>
              <w:t xml:space="preserve">2.04</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1"/>
      </w:pPr>
      <w:bookmarkStart w:id="2" w:name="_Toc_2_2_0000000003"/>
      <w:r>
        <w:rPr>
          <w:rFonts w:ascii="方正小标宋_GBK" w:eastAsia="方正小标宋_GBK" w:hAnsi="方正小标宋_GBK" w:cs="方正小标宋_GBK"/>
          <w:color w:val="000000"/>
          <w:sz w:val="36"/>
        </w:rPr>
        <w:t xml:space="preserve">部门预算支出总表</w:t>
      </w:r>
      <w:bookmarkEnd w:id="2"/>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992"/>
        <w:gridCol w:w="4535"/>
        <w:gridCol w:w="1361"/>
        <w:gridCol w:w="1361"/>
        <w:gridCol w:w="1361"/>
        <w:gridCol w:w="1361"/>
        <w:gridCol w:w="1361"/>
        <w:gridCol w:w="1361"/>
      </w:tblGrid>
      <w:tr>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363阜平县计划生育协会</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rPr>
          <w:trHeight w:val="369"/>
          <w:tblHeader/>
          <w:jc w:val="center"/>
        </w:trPr>
        <w:tc>
          <w:tcPr>
            <w:tcW w:w="850" w:type="dxa"/>
            <w:vMerge/>
          </w:tcPr>
          <w:p>
            <w:p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pPr/>
          </w:p>
        </w:tc>
        <w:tc>
          <w:tcPr>
            <w:tcW w:w="1361" w:type="dxa"/>
            <w:vMerge/>
          </w:tcPr>
          <w:p>
            <w:pPr/>
          </w:p>
        </w:tc>
        <w:tc>
          <w:tcPr>
            <w:tcW w:w="1361" w:type="dxa"/>
            <w:vMerge/>
          </w:tcPr>
          <w:p>
            <w:pPr/>
          </w:p>
        </w:tc>
        <w:tc>
          <w:tcPr>
            <w:tcW w:w="1361" w:type="dxa"/>
            <w:vMerge/>
          </w:tcPr>
          <w:p>
            <w:pPr/>
          </w:p>
        </w:tc>
        <w:tc>
          <w:tcPr>
            <w:tcW w:w="1361" w:type="dxa"/>
            <w:vMerge/>
          </w:tcPr>
          <w:p>
            <w:pPr/>
          </w:p>
        </w:tc>
        <w:tc>
          <w:tcPr>
            <w:tcW w:w="1361" w:type="dxa"/>
            <w:vMerge/>
          </w:tcPr>
          <w:p>
            <w:pPr/>
          </w:p>
        </w:tc>
      </w:tr>
      <w:tr>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rPr>
          <w:trHeight w:val="369"/>
          <w:jc w:val="center"/>
        </w:trPr>
        <w:tc>
          <w:tcPr>
            <w:tcW w:w="850" w:type="dxa"/>
            <w:vAlign w:val="center"/>
          </w:tcPr>
          <w:p>
            <w:pPr>
              <w:pStyle w:val="单元格样式3"/>
            </w:pPr>
            <w:r>
              <w:t xml:space="preserve">1</w:t>
            </w:r>
          </w:p>
        </w:tc>
        <w:tc>
          <w:tcPr>
            <w:tcW w:w="992" w:type="dxa"/>
            <w:vAlign w:val="center"/>
          </w:tcPr>
          <w:p>
            <w:pPr>
              <w:pStyle w:val="单元格样式5"/>
            </w:pPr>
          </w:p>
        </w:tc>
        <w:tc>
          <w:tcPr>
            <w:tcW w:w="4535" w:type="dxa"/>
            <w:vAlign w:val="center"/>
          </w:tcPr>
          <w:p>
            <w:pPr>
              <w:pStyle w:val="单元格样式6"/>
            </w:pPr>
            <w:r>
              <w:t xml:space="preserve">合计</w:t>
            </w:r>
          </w:p>
        </w:tc>
        <w:tc>
          <w:tcPr>
            <w:tcW w:w="1361" w:type="dxa"/>
            <w:vAlign w:val="center"/>
          </w:tcPr>
          <w:p>
            <w:pPr>
              <w:pStyle w:val="单元格样式7"/>
            </w:pPr>
            <w:r>
              <w:t xml:space="preserve">30.65</w:t>
            </w:r>
          </w:p>
        </w:tc>
        <w:tc>
          <w:tcPr>
            <w:tcW w:w="1361" w:type="dxa"/>
            <w:vAlign w:val="center"/>
          </w:tcPr>
          <w:p>
            <w:pPr>
              <w:pStyle w:val="单元格样式7"/>
            </w:pPr>
            <w:r>
              <w:t xml:space="preserve">25.65</w:t>
            </w:r>
          </w:p>
        </w:tc>
        <w:tc>
          <w:tcPr>
            <w:tcW w:w="1361" w:type="dxa"/>
            <w:vAlign w:val="center"/>
          </w:tcPr>
          <w:p>
            <w:pPr>
              <w:pStyle w:val="单元格样式7"/>
            </w:pPr>
            <w:r>
              <w:t xml:space="preserve">5.00</w:t>
            </w: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r>
      <w:tr>
        <w:trPr>
          <w:trHeight w:val="369"/>
          <w:jc w:val="center"/>
        </w:trPr>
        <w:tc>
          <w:tcPr>
            <w:tcW w:w="850" w:type="dxa"/>
            <w:vAlign w:val="center"/>
          </w:tcPr>
          <w:p>
            <w:pPr>
              <w:pStyle w:val="单元格样式3"/>
            </w:pPr>
            <w:r>
              <w:t xml:space="preserve">2</w:t>
            </w:r>
          </w:p>
        </w:tc>
        <w:tc>
          <w:tcPr>
            <w:tcW w:w="992"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1361" w:type="dxa"/>
            <w:vAlign w:val="center"/>
          </w:tcPr>
          <w:p>
            <w:pPr>
              <w:pStyle w:val="单元格样式4"/>
            </w:pPr>
            <w:r>
              <w:t xml:space="preserve">2.46</w:t>
            </w:r>
          </w:p>
        </w:tc>
        <w:tc>
          <w:tcPr>
            <w:tcW w:w="1361" w:type="dxa"/>
            <w:vAlign w:val="center"/>
          </w:tcPr>
          <w:p>
            <w:pPr>
              <w:pStyle w:val="单元格样式4"/>
            </w:pPr>
            <w:r>
              <w:t xml:space="preserve">2.46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992"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1361" w:type="dxa"/>
            <w:vAlign w:val="center"/>
          </w:tcPr>
          <w:p>
            <w:pPr>
              <w:pStyle w:val="单元格样式4"/>
            </w:pPr>
            <w:r>
              <w:t xml:space="preserve">2.46</w:t>
            </w:r>
          </w:p>
        </w:tc>
        <w:tc>
          <w:tcPr>
            <w:tcW w:w="1361" w:type="dxa"/>
            <w:vAlign w:val="center"/>
          </w:tcPr>
          <w:p>
            <w:pPr>
              <w:pStyle w:val="单元格样式4"/>
            </w:pPr>
            <w:r>
              <w:t xml:space="preserve">2.46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992"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1361" w:type="dxa"/>
            <w:vAlign w:val="center"/>
          </w:tcPr>
          <w:p>
            <w:pPr>
              <w:pStyle w:val="单元格样式4"/>
            </w:pPr>
            <w:r>
              <w:t xml:space="preserve">2.46</w:t>
            </w:r>
          </w:p>
        </w:tc>
        <w:tc>
          <w:tcPr>
            <w:tcW w:w="1361" w:type="dxa"/>
            <w:vAlign w:val="center"/>
          </w:tcPr>
          <w:p>
            <w:pPr>
              <w:pStyle w:val="单元格样式4"/>
            </w:pPr>
            <w:r>
              <w:t xml:space="preserve">2.46</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992"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1361" w:type="dxa"/>
            <w:vAlign w:val="center"/>
          </w:tcPr>
          <w:p>
            <w:pPr>
              <w:pStyle w:val="单元格样式4"/>
            </w:pPr>
            <w:r>
              <w:t xml:space="preserve">26.15</w:t>
            </w:r>
          </w:p>
        </w:tc>
        <w:tc>
          <w:tcPr>
            <w:tcW w:w="1361" w:type="dxa"/>
            <w:vAlign w:val="center"/>
          </w:tcPr>
          <w:p>
            <w:pPr>
              <w:pStyle w:val="单元格样式4"/>
            </w:pPr>
            <w:r>
              <w:t xml:space="preserve">21.15</w:t>
            </w:r>
          </w:p>
        </w:tc>
        <w:tc>
          <w:tcPr>
            <w:tcW w:w="1361" w:type="dxa"/>
            <w:vAlign w:val="center"/>
          </w:tcPr>
          <w:p>
            <w:pPr>
              <w:pStyle w:val="单元格样式4"/>
            </w:pPr>
            <w:r>
              <w:t xml:space="preserve">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6</w:t>
            </w:r>
          </w:p>
        </w:tc>
        <w:tc>
          <w:tcPr>
            <w:tcW w:w="992" w:type="dxa"/>
            <w:vAlign w:val="center"/>
          </w:tcPr>
          <w:p>
            <w:pPr>
              <w:pStyle w:val="单元格样式2"/>
            </w:pPr>
            <w:r>
              <w:t xml:space="preserve">21007</w:t>
            </w:r>
          </w:p>
        </w:tc>
        <w:tc>
          <w:tcPr>
            <w:tcW w:w="4535" w:type="dxa"/>
            <w:vAlign w:val="center"/>
          </w:tcPr>
          <w:p>
            <w:pPr>
              <w:pStyle w:val="单元格样式2"/>
            </w:pPr>
            <w:r>
              <w:t xml:space="preserve">计划生育事务</w:t>
            </w:r>
          </w:p>
        </w:tc>
        <w:tc>
          <w:tcPr>
            <w:tcW w:w="1361" w:type="dxa"/>
            <w:vAlign w:val="center"/>
          </w:tcPr>
          <w:p>
            <w:pPr>
              <w:pStyle w:val="单元格样式4"/>
            </w:pPr>
            <w:r>
              <w:t xml:space="preserve">24.64</w:t>
            </w:r>
          </w:p>
        </w:tc>
        <w:tc>
          <w:tcPr>
            <w:tcW w:w="1361" w:type="dxa"/>
            <w:vAlign w:val="center"/>
          </w:tcPr>
          <w:p>
            <w:pPr>
              <w:pStyle w:val="单元格样式4"/>
            </w:pPr>
            <w:r>
              <w:t xml:space="preserve">19.64</w:t>
            </w:r>
          </w:p>
        </w:tc>
        <w:tc>
          <w:tcPr>
            <w:tcW w:w="1361" w:type="dxa"/>
            <w:vAlign w:val="center"/>
          </w:tcPr>
          <w:p>
            <w:pPr>
              <w:pStyle w:val="单元格样式4"/>
            </w:pPr>
            <w:r>
              <w:t xml:space="preserve">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7</w:t>
            </w:r>
          </w:p>
        </w:tc>
        <w:tc>
          <w:tcPr>
            <w:tcW w:w="992" w:type="dxa"/>
            <w:vAlign w:val="center"/>
          </w:tcPr>
          <w:p>
            <w:pPr>
              <w:pStyle w:val="单元格样式2"/>
            </w:pPr>
            <w:r>
              <w:t xml:space="preserve">2100716</w:t>
            </w:r>
          </w:p>
        </w:tc>
        <w:tc>
          <w:tcPr>
            <w:tcW w:w="4535" w:type="dxa"/>
            <w:vAlign w:val="center"/>
          </w:tcPr>
          <w:p>
            <w:pPr>
              <w:pStyle w:val="单元格样式2"/>
            </w:pPr>
            <w:r>
              <w:t xml:space="preserve">计划生育机构</w:t>
            </w:r>
          </w:p>
        </w:tc>
        <w:tc>
          <w:tcPr>
            <w:tcW w:w="1361" w:type="dxa"/>
            <w:vAlign w:val="center"/>
          </w:tcPr>
          <w:p>
            <w:pPr>
              <w:pStyle w:val="单元格样式4"/>
            </w:pPr>
            <w:r>
              <w:t xml:space="preserve">24.64</w:t>
            </w:r>
          </w:p>
        </w:tc>
        <w:tc>
          <w:tcPr>
            <w:tcW w:w="1361" w:type="dxa"/>
            <w:vAlign w:val="center"/>
          </w:tcPr>
          <w:p>
            <w:pPr>
              <w:pStyle w:val="单元格样式4"/>
            </w:pPr>
            <w:r>
              <w:t xml:space="preserve">19.64</w:t>
            </w:r>
          </w:p>
        </w:tc>
        <w:tc>
          <w:tcPr>
            <w:tcW w:w="1361" w:type="dxa"/>
            <w:vAlign w:val="center"/>
          </w:tcPr>
          <w:p>
            <w:pPr>
              <w:pStyle w:val="单元格样式4"/>
            </w:pPr>
            <w:r>
              <w:t xml:space="preserve">5.00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8</w:t>
            </w:r>
          </w:p>
        </w:tc>
        <w:tc>
          <w:tcPr>
            <w:tcW w:w="992"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1361" w:type="dxa"/>
            <w:vAlign w:val="center"/>
          </w:tcPr>
          <w:p>
            <w:pPr>
              <w:pStyle w:val="单元格样式4"/>
            </w:pPr>
            <w:r>
              <w:t xml:space="preserve">1.51</w:t>
            </w:r>
          </w:p>
        </w:tc>
        <w:tc>
          <w:tcPr>
            <w:tcW w:w="1361" w:type="dxa"/>
            <w:vAlign w:val="center"/>
          </w:tcPr>
          <w:p>
            <w:pPr>
              <w:pStyle w:val="单元格样式4"/>
            </w:pPr>
            <w:r>
              <w:t xml:space="preserve">1.51</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9</w:t>
            </w:r>
          </w:p>
        </w:tc>
        <w:tc>
          <w:tcPr>
            <w:tcW w:w="992"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1361" w:type="dxa"/>
            <w:vAlign w:val="center"/>
          </w:tcPr>
          <w:p>
            <w:pPr>
              <w:pStyle w:val="单元格样式4"/>
            </w:pPr>
            <w:r>
              <w:t xml:space="preserve">1.17</w:t>
            </w:r>
          </w:p>
        </w:tc>
        <w:tc>
          <w:tcPr>
            <w:tcW w:w="1361" w:type="dxa"/>
            <w:vAlign w:val="center"/>
          </w:tcPr>
          <w:p>
            <w:pPr>
              <w:pStyle w:val="单元格样式4"/>
            </w:pPr>
            <w:r>
              <w:t xml:space="preserve">1.17</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992" w:type="dxa"/>
            <w:vAlign w:val="center"/>
          </w:tcPr>
          <w:p>
            <w:pPr>
              <w:pStyle w:val="单元格样式2"/>
            </w:pPr>
            <w:r>
              <w:t xml:space="preserve">2101103</w:t>
            </w:r>
          </w:p>
        </w:tc>
        <w:tc>
          <w:tcPr>
            <w:tcW w:w="4535" w:type="dxa"/>
            <w:vAlign w:val="center"/>
          </w:tcPr>
          <w:p>
            <w:pPr>
              <w:pStyle w:val="单元格样式2"/>
            </w:pPr>
            <w:r>
              <w:t xml:space="preserve">公务员医疗补助</w:t>
            </w:r>
          </w:p>
        </w:tc>
        <w:tc>
          <w:tcPr>
            <w:tcW w:w="1361" w:type="dxa"/>
            <w:vAlign w:val="center"/>
          </w:tcPr>
          <w:p>
            <w:pPr>
              <w:pStyle w:val="单元格样式4"/>
            </w:pPr>
            <w:r>
              <w:t xml:space="preserve">0.34</w:t>
            </w:r>
          </w:p>
        </w:tc>
        <w:tc>
          <w:tcPr>
            <w:tcW w:w="1361" w:type="dxa"/>
            <w:vAlign w:val="center"/>
          </w:tcPr>
          <w:p>
            <w:pPr>
              <w:pStyle w:val="单元格样式4"/>
            </w:pPr>
            <w:r>
              <w:t xml:space="preserve">0.34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11</w:t>
            </w:r>
          </w:p>
        </w:tc>
        <w:tc>
          <w:tcPr>
            <w:tcW w:w="992" w:type="dxa"/>
            <w:vAlign w:val="center"/>
          </w:tcPr>
          <w:p>
            <w:pPr>
              <w:pStyle w:val="单元格样式2"/>
            </w:pPr>
            <w:r>
              <w:t xml:space="preserve">221</w:t>
            </w:r>
          </w:p>
        </w:tc>
        <w:tc>
          <w:tcPr>
            <w:tcW w:w="4535" w:type="dxa"/>
            <w:vAlign w:val="center"/>
          </w:tcPr>
          <w:p>
            <w:pPr>
              <w:pStyle w:val="单元格样式2"/>
            </w:pPr>
            <w:r>
              <w:t xml:space="preserve">住房保障支出</w:t>
            </w:r>
          </w:p>
        </w:tc>
        <w:tc>
          <w:tcPr>
            <w:tcW w:w="1361" w:type="dxa"/>
            <w:vAlign w:val="center"/>
          </w:tcPr>
          <w:p>
            <w:pPr>
              <w:pStyle w:val="单元格样式4"/>
            </w:pPr>
            <w:r>
              <w:t xml:space="preserve">2.04</w:t>
            </w:r>
          </w:p>
        </w:tc>
        <w:tc>
          <w:tcPr>
            <w:tcW w:w="1361" w:type="dxa"/>
            <w:vAlign w:val="center"/>
          </w:tcPr>
          <w:p>
            <w:pPr>
              <w:pStyle w:val="单元格样式4"/>
            </w:pPr>
            <w:r>
              <w:t xml:space="preserve">2.04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12</w:t>
            </w:r>
          </w:p>
        </w:tc>
        <w:tc>
          <w:tcPr>
            <w:tcW w:w="992" w:type="dxa"/>
            <w:vAlign w:val="center"/>
          </w:tcPr>
          <w:p>
            <w:pPr>
              <w:pStyle w:val="单元格样式2"/>
            </w:pPr>
            <w:r>
              <w:t xml:space="preserve">22102</w:t>
            </w:r>
          </w:p>
        </w:tc>
        <w:tc>
          <w:tcPr>
            <w:tcW w:w="4535" w:type="dxa"/>
            <w:vAlign w:val="center"/>
          </w:tcPr>
          <w:p>
            <w:pPr>
              <w:pStyle w:val="单元格样式2"/>
            </w:pPr>
            <w:r>
              <w:t xml:space="preserve">住房改革支出</w:t>
            </w:r>
          </w:p>
        </w:tc>
        <w:tc>
          <w:tcPr>
            <w:tcW w:w="1361" w:type="dxa"/>
            <w:vAlign w:val="center"/>
          </w:tcPr>
          <w:p>
            <w:pPr>
              <w:pStyle w:val="单元格样式4"/>
            </w:pPr>
            <w:r>
              <w:t xml:space="preserve">2.04</w:t>
            </w:r>
          </w:p>
        </w:tc>
        <w:tc>
          <w:tcPr>
            <w:tcW w:w="1361" w:type="dxa"/>
            <w:vAlign w:val="center"/>
          </w:tcPr>
          <w:p>
            <w:pPr>
              <w:pStyle w:val="单元格样式4"/>
            </w:pPr>
            <w:r>
              <w:t xml:space="preserve">2.04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rPr>
          <w:trHeight w:val="369"/>
          <w:jc w:val="center"/>
        </w:trPr>
        <w:tc>
          <w:tcPr>
            <w:tcW w:w="850" w:type="dxa"/>
            <w:vAlign w:val="center"/>
          </w:tcPr>
          <w:p>
            <w:pPr>
              <w:pStyle w:val="单元格样式3"/>
            </w:pPr>
            <w:r>
              <w:t xml:space="preserve">13</w:t>
            </w:r>
          </w:p>
        </w:tc>
        <w:tc>
          <w:tcPr>
            <w:tcW w:w="992" w:type="dxa"/>
            <w:vAlign w:val="center"/>
          </w:tcPr>
          <w:p>
            <w:pPr>
              <w:pStyle w:val="单元格样式2"/>
            </w:pPr>
            <w:r>
              <w:t xml:space="preserve">2210201</w:t>
            </w:r>
          </w:p>
        </w:tc>
        <w:tc>
          <w:tcPr>
            <w:tcW w:w="4535" w:type="dxa"/>
            <w:vAlign w:val="center"/>
          </w:tcPr>
          <w:p>
            <w:pPr>
              <w:pStyle w:val="单元格样式2"/>
            </w:pPr>
            <w:r>
              <w:t xml:space="preserve">住房公积金</w:t>
            </w:r>
          </w:p>
        </w:tc>
        <w:tc>
          <w:tcPr>
            <w:tcW w:w="1361" w:type="dxa"/>
            <w:vAlign w:val="center"/>
          </w:tcPr>
          <w:p>
            <w:pPr>
              <w:pStyle w:val="单元格样式4"/>
            </w:pPr>
            <w:r>
              <w:t xml:space="preserve">2.04</w:t>
            </w:r>
          </w:p>
        </w:tc>
        <w:tc>
          <w:tcPr>
            <w:tcW w:w="1361" w:type="dxa"/>
            <w:vAlign w:val="center"/>
          </w:tcPr>
          <w:p>
            <w:pPr>
              <w:pStyle w:val="单元格样式4"/>
            </w:pPr>
            <w:r>
              <w:t xml:space="preserve">2.04</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1"/>
      </w:pPr>
      <w:bookmarkStart w:id="3" w:name="_Toc_2_2_0000000004"/>
      <w:r>
        <w:rPr>
          <w:rFonts w:ascii="方正小标宋_GBK" w:eastAsia="方正小标宋_GBK" w:hAnsi="方正小标宋_GBK" w:cs="方正小标宋_GBK"/>
          <w:color w:val="000000"/>
          <w:sz w:val="36"/>
        </w:rPr>
        <w:t xml:space="preserve">部门预算财政拨款收支总表</w:t>
      </w:r>
      <w:bookmarkEnd w:id="3"/>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3402"/>
        <w:gridCol w:w="1474"/>
        <w:gridCol w:w="3402"/>
        <w:gridCol w:w="1474"/>
        <w:gridCol w:w="1474"/>
        <w:gridCol w:w="1474"/>
        <w:gridCol w:w="1474"/>
      </w:tblGrid>
      <w:tr>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363阜平县计划生育协会</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rPr>
          <w:trHeight w:val="369"/>
          <w:tblHeader/>
          <w:jc w:val="center"/>
        </w:trPr>
        <w:tc>
          <w:tcPr>
            <w:tcW w:w="850" w:type="dxa"/>
            <w:vMerge/>
          </w:tcPr>
          <w:p>
            <w:p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rPr>
          <w:trHeight w:val="369"/>
          <w:jc w:val="center"/>
        </w:trPr>
        <w:tc>
          <w:tcPr>
            <w:tcW w:w="850" w:type="dxa"/>
            <w:vAlign w:val="center"/>
          </w:tcPr>
          <w:p>
            <w:pPr>
              <w:pStyle w:val="单元格样式3"/>
            </w:pPr>
            <w:r>
              <w:t xml:space="preserve">1</w:t>
            </w:r>
          </w:p>
        </w:tc>
        <w:tc>
          <w:tcPr>
            <w:tcW w:w="3402" w:type="dxa"/>
            <w:vAlign w:val="center"/>
          </w:tcPr>
          <w:p>
            <w:pPr>
              <w:pStyle w:val="单元格样式2"/>
            </w:pPr>
            <w:r>
              <w:t xml:space="preserve">一、一般公共预算拨款</w:t>
            </w:r>
          </w:p>
        </w:tc>
        <w:tc>
          <w:tcPr>
            <w:tcW w:w="1474" w:type="dxa"/>
            <w:vAlign w:val="center"/>
          </w:tcPr>
          <w:p>
            <w:pPr>
              <w:pStyle w:val="单元格样式4"/>
            </w:pPr>
            <w:r>
              <w:t xml:space="preserve">30.65</w:t>
            </w:r>
          </w:p>
        </w:tc>
        <w:tc>
          <w:tcPr>
            <w:tcW w:w="3402" w:type="dxa"/>
            <w:vAlign w:val="center"/>
          </w:tcPr>
          <w:p>
            <w:pPr>
              <w:pStyle w:val="单元格样式2"/>
            </w:pPr>
            <w:r>
              <w:t xml:space="preserve">一、一般公共服务支出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w:t>
            </w:r>
          </w:p>
        </w:tc>
        <w:tc>
          <w:tcPr>
            <w:tcW w:w="3402" w:type="dxa"/>
            <w:vAlign w:val="center"/>
          </w:tcPr>
          <w:p>
            <w:pPr>
              <w:pStyle w:val="单元格样式2"/>
            </w:pPr>
            <w:r>
              <w:t xml:space="preserve">二、政府性基金预算拨款</w:t>
            </w:r>
          </w:p>
        </w:tc>
        <w:tc>
          <w:tcPr>
            <w:tcW w:w="1474" w:type="dxa"/>
            <w:vAlign w:val="center"/>
          </w:tcPr>
          <w:p>
            <w:pPr>
              <w:pStyle w:val="单元格样式4"/>
            </w:pPr>
          </w:p>
        </w:tc>
        <w:tc>
          <w:tcPr>
            <w:tcW w:w="3402" w:type="dxa"/>
            <w:vAlign w:val="center"/>
          </w:tcPr>
          <w:p>
            <w:pPr>
              <w:pStyle w:val="单元格样式2"/>
            </w:pPr>
            <w:r>
              <w:t xml:space="preserve">二、外交支出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3402" w:type="dxa"/>
            <w:vAlign w:val="center"/>
          </w:tcPr>
          <w:p>
            <w:pPr>
              <w:pStyle w:val="单元格样式2"/>
            </w:pPr>
            <w:r>
              <w:t xml:space="preserve">三、国有资本经营预算拨款</w:t>
            </w:r>
          </w:p>
        </w:tc>
        <w:tc>
          <w:tcPr>
            <w:tcW w:w="1474" w:type="dxa"/>
            <w:vAlign w:val="center"/>
          </w:tcPr>
          <w:p>
            <w:pPr>
              <w:pStyle w:val="单元格样式4"/>
            </w:pPr>
          </w:p>
        </w:tc>
        <w:tc>
          <w:tcPr>
            <w:tcW w:w="3402" w:type="dxa"/>
            <w:vAlign w:val="center"/>
          </w:tcPr>
          <w:p>
            <w:pPr>
              <w:pStyle w:val="单元格样式2"/>
            </w:pPr>
            <w:r>
              <w:t xml:space="preserve">三、国防支出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四、公共安全支出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五、教育支出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六、科学技术支出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七、文化旅游体育与传媒支出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八、社会保障和就业支出</w:t>
            </w:r>
          </w:p>
        </w:tc>
        <w:tc>
          <w:tcPr>
            <w:tcW w:w="1474" w:type="dxa"/>
            <w:vAlign w:val="center"/>
          </w:tcPr>
          <w:p>
            <w:pPr>
              <w:pStyle w:val="单元格样式4"/>
            </w:pPr>
            <w:r>
              <w:t xml:space="preserve">2.46</w:t>
            </w:r>
          </w:p>
        </w:tc>
        <w:tc>
          <w:tcPr>
            <w:tcW w:w="1474" w:type="dxa"/>
            <w:vAlign w:val="center"/>
          </w:tcPr>
          <w:p>
            <w:pPr>
              <w:pStyle w:val="单元格样式4"/>
            </w:pPr>
            <w:r>
              <w:t xml:space="preserve">2.46</w:t>
            </w: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九、社会保险基金支出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十、卫生健康支出</w:t>
            </w:r>
          </w:p>
        </w:tc>
        <w:tc>
          <w:tcPr>
            <w:tcW w:w="1474" w:type="dxa"/>
            <w:vAlign w:val="center"/>
          </w:tcPr>
          <w:p>
            <w:pPr>
              <w:pStyle w:val="单元格样式4"/>
            </w:pPr>
            <w:r>
              <w:t xml:space="preserve">26.15</w:t>
            </w:r>
          </w:p>
        </w:tc>
        <w:tc>
          <w:tcPr>
            <w:tcW w:w="1474" w:type="dxa"/>
            <w:vAlign w:val="center"/>
          </w:tcPr>
          <w:p>
            <w:pPr>
              <w:pStyle w:val="单元格样式4"/>
            </w:pPr>
            <w:r>
              <w:t xml:space="preserve">26.15</w:t>
            </w: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十一、节能环保支出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12</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十二、城乡社区支出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13</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十三、农林水支出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十四、交通运输支出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十五、资源勘探工业信息等支出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十六、商业服务业等支出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十七、金融支出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十八、援助其他地区支出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19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十九、自然资源海洋气象等支出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二十、住房保障支出</w:t>
            </w:r>
          </w:p>
        </w:tc>
        <w:tc>
          <w:tcPr>
            <w:tcW w:w="1474" w:type="dxa"/>
            <w:vAlign w:val="center"/>
          </w:tcPr>
          <w:p>
            <w:pPr>
              <w:pStyle w:val="单元格样式4"/>
            </w:pPr>
            <w:r>
              <w:t xml:space="preserve">2.04</w:t>
            </w:r>
          </w:p>
        </w:tc>
        <w:tc>
          <w:tcPr>
            <w:tcW w:w="1474" w:type="dxa"/>
            <w:vAlign w:val="center"/>
          </w:tcPr>
          <w:p>
            <w:pPr>
              <w:pStyle w:val="单元格样式4"/>
            </w:pPr>
            <w:r>
              <w:t xml:space="preserve">2.04</w:t>
            </w: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二十一、粮油物资储备支出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22</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二十二、国有资本经营预算支出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23</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二十三、灾害防治及应急管理支出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24</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二十四、预备费</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25</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二十五、其他支出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26</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二十六、转移性支出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27</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二十七、债务还本支出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28</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二十八、债务付息支出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29</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二十九、债务发行费用支出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30</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三十、抗疫特别国债安排的支出</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31</w:t>
            </w: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r>
              <w:t xml:space="preserve">三十一、人行科目</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32</w:t>
            </w:r>
          </w:p>
        </w:tc>
        <w:tc>
          <w:tcPr>
            <w:tcW w:w="3402" w:type="dxa"/>
            <w:vAlign w:val="center"/>
          </w:tcPr>
          <w:p>
            <w:pPr>
              <w:pStyle w:val="单元格样式6"/>
            </w:pPr>
            <w:r>
              <w:t xml:space="preserve">本年收入合计</w:t>
            </w:r>
          </w:p>
        </w:tc>
        <w:tc>
          <w:tcPr>
            <w:tcW w:w="1474" w:type="dxa"/>
            <w:vAlign w:val="center"/>
          </w:tcPr>
          <w:p>
            <w:pPr>
              <w:pStyle w:val="单元格样式7"/>
            </w:pPr>
            <w:r>
              <w:t xml:space="preserve">30.65</w:t>
            </w:r>
          </w:p>
        </w:tc>
        <w:tc>
          <w:tcPr>
            <w:tcW w:w="3402" w:type="dxa"/>
            <w:vAlign w:val="center"/>
          </w:tcPr>
          <w:p>
            <w:pPr>
              <w:pStyle w:val="单元格样式6"/>
            </w:pPr>
            <w:r>
              <w:t xml:space="preserve">本年支出合计</w:t>
            </w:r>
          </w:p>
        </w:tc>
        <w:tc>
          <w:tcPr>
            <w:tcW w:w="1474" w:type="dxa"/>
            <w:vAlign w:val="center"/>
          </w:tcPr>
          <w:p>
            <w:pPr>
              <w:pStyle w:val="单元格样式7"/>
            </w:pPr>
            <w:r>
              <w:t xml:space="preserve">30.65</w:t>
            </w:r>
          </w:p>
        </w:tc>
        <w:tc>
          <w:tcPr>
            <w:tcW w:w="1474" w:type="dxa"/>
            <w:vAlign w:val="center"/>
          </w:tcPr>
          <w:p>
            <w:pPr>
              <w:pStyle w:val="单元格样式7"/>
            </w:pPr>
            <w:r>
              <w:t xml:space="preserve">30.65</w:t>
            </w:r>
          </w:p>
        </w:tc>
        <w:tc>
          <w:tcPr>
            <w:tcW w:w="1474" w:type="dxa"/>
            <w:vAlign w:val="center"/>
          </w:tcPr>
          <w:p>
            <w:pPr>
              <w:pStyle w:val="单元格样式7"/>
            </w:pPr>
          </w:p>
        </w:tc>
        <w:tc>
          <w:tcPr>
            <w:tcW w:w="1474" w:type="dxa"/>
            <w:vAlign w:val="center"/>
          </w:tcPr>
          <w:p>
            <w:pPr>
              <w:pStyle w:val="单元格样式7"/>
            </w:pPr>
          </w:p>
        </w:tc>
      </w:tr>
      <w:tr>
        <w:trPr>
          <w:trHeight w:val="369"/>
          <w:jc w:val="center"/>
        </w:trPr>
        <w:tc>
          <w:tcPr>
            <w:tcW w:w="850" w:type="dxa"/>
            <w:vAlign w:val="center"/>
          </w:tcPr>
          <w:p>
            <w:pPr>
              <w:pStyle w:val="单元格样式3"/>
            </w:pPr>
            <w:r>
              <w:t xml:space="preserve">33</w:t>
            </w:r>
          </w:p>
        </w:tc>
        <w:tc>
          <w:tcPr>
            <w:tcW w:w="3402" w:type="dxa"/>
            <w:vAlign w:val="center"/>
          </w:tcPr>
          <w:p>
            <w:pPr>
              <w:pStyle w:val="单元格样式2"/>
            </w:pPr>
            <w:r>
              <w:t xml:space="preserve">年初财政拨款结转和结余</w:t>
            </w:r>
          </w:p>
        </w:tc>
        <w:tc>
          <w:tcPr>
            <w:tcW w:w="1474" w:type="dxa"/>
            <w:vAlign w:val="center"/>
          </w:tcPr>
          <w:p>
            <w:pPr>
              <w:pStyle w:val="单元格样式4"/>
            </w:pPr>
          </w:p>
        </w:tc>
        <w:tc>
          <w:tcPr>
            <w:tcW w:w="3402" w:type="dxa"/>
            <w:vAlign w:val="center"/>
          </w:tcPr>
          <w:p>
            <w:pPr>
              <w:pStyle w:val="单元格样式2"/>
            </w:pPr>
            <w:r>
              <w:t xml:space="preserve">年末财政拨款结转和结余</w:t>
            </w: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34</w:t>
            </w:r>
          </w:p>
        </w:tc>
        <w:tc>
          <w:tcPr>
            <w:tcW w:w="3402" w:type="dxa"/>
            <w:vAlign w:val="center"/>
          </w:tcPr>
          <w:p>
            <w:pPr>
              <w:pStyle w:val="单元格样式2"/>
            </w:pPr>
            <w:r>
              <w:t xml:space="preserve">一、一般公共预算拨款</w:t>
            </w: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35</w:t>
            </w:r>
          </w:p>
        </w:tc>
        <w:tc>
          <w:tcPr>
            <w:tcW w:w="3402" w:type="dxa"/>
            <w:vAlign w:val="center"/>
          </w:tcPr>
          <w:p>
            <w:pPr>
              <w:pStyle w:val="单元格样式2"/>
            </w:pPr>
            <w:r>
              <w:t xml:space="preserve">二、政府性基金预算拨款</w:t>
            </w: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36</w:t>
            </w:r>
          </w:p>
        </w:tc>
        <w:tc>
          <w:tcPr>
            <w:tcW w:w="3402" w:type="dxa"/>
            <w:vAlign w:val="center"/>
          </w:tcPr>
          <w:p>
            <w:pPr>
              <w:pStyle w:val="单元格样式2"/>
            </w:pPr>
            <w:r>
              <w:t xml:space="preserve">三、国有资本经营预算拨款</w:t>
            </w: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r>
        <w:trPr>
          <w:trHeight w:val="369"/>
          <w:jc w:val="center"/>
        </w:trPr>
        <w:tc>
          <w:tcPr>
            <w:tcW w:w="850" w:type="dxa"/>
            <w:vAlign w:val="center"/>
          </w:tcPr>
          <w:p>
            <w:pPr>
              <w:pStyle w:val="单元格样式3"/>
            </w:pPr>
            <w:r>
              <w:t xml:space="preserve">37</w:t>
            </w:r>
          </w:p>
        </w:tc>
        <w:tc>
          <w:tcPr>
            <w:tcW w:w="3402" w:type="dxa"/>
            <w:vAlign w:val="center"/>
          </w:tcPr>
          <w:p>
            <w:pPr>
              <w:pStyle w:val="单元格样式6"/>
            </w:pPr>
            <w:r>
              <w:t xml:space="preserve">收入总计</w:t>
            </w:r>
          </w:p>
        </w:tc>
        <w:tc>
          <w:tcPr>
            <w:tcW w:w="1474" w:type="dxa"/>
            <w:vAlign w:val="center"/>
          </w:tcPr>
          <w:p>
            <w:pPr>
              <w:pStyle w:val="单元格样式7"/>
            </w:pPr>
            <w:r>
              <w:t xml:space="preserve">30.65</w:t>
            </w:r>
          </w:p>
        </w:tc>
        <w:tc>
          <w:tcPr>
            <w:tcW w:w="3402" w:type="dxa"/>
            <w:vAlign w:val="center"/>
          </w:tcPr>
          <w:p>
            <w:pPr>
              <w:pStyle w:val="单元格样式6"/>
            </w:pPr>
            <w:r>
              <w:t xml:space="preserve">支出总计</w:t>
            </w:r>
          </w:p>
        </w:tc>
        <w:tc>
          <w:tcPr>
            <w:tcW w:w="1474" w:type="dxa"/>
            <w:vAlign w:val="center"/>
          </w:tcPr>
          <w:p>
            <w:pPr>
              <w:pStyle w:val="单元格样式7"/>
            </w:pPr>
            <w:r>
              <w:t xml:space="preserve">30.65</w:t>
            </w:r>
          </w:p>
        </w:tc>
        <w:tc>
          <w:tcPr>
            <w:tcW w:w="1474" w:type="dxa"/>
            <w:vAlign w:val="center"/>
          </w:tcPr>
          <w:p>
            <w:pPr>
              <w:pStyle w:val="单元格样式7"/>
            </w:pPr>
            <w:r>
              <w:t xml:space="preserve">30.65</w:t>
            </w:r>
          </w:p>
        </w:tc>
        <w:tc>
          <w:tcPr>
            <w:tcW w:w="1474" w:type="dxa"/>
            <w:vAlign w:val="center"/>
          </w:tcPr>
          <w:p>
            <w:pPr>
              <w:pStyle w:val="单元格样式7"/>
            </w:pPr>
          </w:p>
        </w:tc>
        <w:tc>
          <w:tcPr>
            <w:tcW w:w="1474" w:type="dxa"/>
            <w:vAlign w:val="center"/>
          </w:tcPr>
          <w:p>
            <w:pPr>
              <w:pStyle w:val="单元格样式7"/>
            </w:pP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1"/>
      </w:pPr>
      <w:bookmarkStart w:id="4" w:name="_Toc_2_2_0000000005"/>
      <w:r>
        <w:rPr>
          <w:rFonts w:ascii="方正小标宋_GBK" w:eastAsia="方正小标宋_GBK" w:hAnsi="方正小标宋_GBK" w:cs="方正小标宋_GBK"/>
          <w:color w:val="000000"/>
          <w:sz w:val="36"/>
        </w:rPr>
        <w:t xml:space="preserve">部门预算一般公共预算财政拨款支出表</w:t>
      </w:r>
      <w:bookmarkEnd w:id="4"/>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1191"/>
        <w:gridCol w:w="4535"/>
        <w:gridCol w:w="2551"/>
        <w:gridCol w:w="2551"/>
        <w:gridCol w:w="2551"/>
      </w:tblGrid>
      <w:tr>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363阜平县计划生育协会</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rPr>
          <w:trHeight w:val="369"/>
          <w:tblHeader/>
          <w:jc w:val="center"/>
        </w:trPr>
        <w:tc>
          <w:tcPr>
            <w:tcW w:w="850" w:type="dxa"/>
            <w:vMerge/>
          </w:tcPr>
          <w:p>
            <w:p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pPr/>
          </w:p>
        </w:tc>
        <w:tc>
          <w:tcPr>
            <w:tcW w:w="2551" w:type="dxa"/>
            <w:vMerge/>
          </w:tcPr>
          <w:p>
            <w:pPr/>
          </w:p>
        </w:tc>
        <w:tc>
          <w:tcPr>
            <w:tcW w:w="2551" w:type="dxa"/>
            <w:vMerge/>
          </w:tcPr>
          <w:p>
            <w:pPr/>
          </w:p>
        </w:tc>
      </w:tr>
      <w:tr>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rPr>
          <w:trHeight w:val="369"/>
          <w:jc w:val="center"/>
        </w:trPr>
        <w:tc>
          <w:tcPr>
            <w:tcW w:w="850" w:type="dxa"/>
            <w:vAlign w:val="center"/>
          </w:tcPr>
          <w:p>
            <w:pPr>
              <w:pStyle w:val="单元格样式3"/>
            </w:pPr>
            <w:r>
              <w:t xml:space="preserve">1</w:t>
            </w:r>
          </w:p>
        </w:tc>
        <w:tc>
          <w:tcPr>
            <w:tcW w:w="1191" w:type="dxa"/>
            <w:vAlign w:val="center"/>
          </w:tcPr>
          <w:p>
            <w:pPr>
              <w:pStyle w:val="单元格样式5"/>
            </w:pPr>
          </w:p>
        </w:tc>
        <w:tc>
          <w:tcPr>
            <w:tcW w:w="4535" w:type="dxa"/>
            <w:vAlign w:val="center"/>
          </w:tcPr>
          <w:p>
            <w:pPr>
              <w:pStyle w:val="单元格样式6"/>
            </w:pPr>
            <w:r>
              <w:t xml:space="preserve">合计</w:t>
            </w:r>
          </w:p>
        </w:tc>
        <w:tc>
          <w:tcPr>
            <w:tcW w:w="2551" w:type="dxa"/>
            <w:vAlign w:val="center"/>
          </w:tcPr>
          <w:p>
            <w:pPr>
              <w:pStyle w:val="单元格样式7"/>
            </w:pPr>
            <w:r>
              <w:t xml:space="preserve">30.65</w:t>
            </w:r>
          </w:p>
        </w:tc>
        <w:tc>
          <w:tcPr>
            <w:tcW w:w="2551" w:type="dxa"/>
            <w:vAlign w:val="center"/>
          </w:tcPr>
          <w:p>
            <w:pPr>
              <w:pStyle w:val="单元格样式7"/>
            </w:pPr>
            <w:r>
              <w:t xml:space="preserve">25.65</w:t>
            </w:r>
          </w:p>
        </w:tc>
        <w:tc>
          <w:tcPr>
            <w:tcW w:w="2551" w:type="dxa"/>
            <w:vAlign w:val="center"/>
          </w:tcPr>
          <w:p>
            <w:pPr>
              <w:pStyle w:val="单元格样式7"/>
            </w:pPr>
            <w:r>
              <w:t xml:space="preserve">5.00</w:t>
            </w:r>
          </w:p>
        </w:tc>
      </w:tr>
      <w:tr>
        <w:trPr>
          <w:trHeight w:val="369"/>
          <w:jc w:val="center"/>
        </w:trPr>
        <w:tc>
          <w:tcPr>
            <w:tcW w:w="850" w:type="dxa"/>
            <w:vAlign w:val="center"/>
          </w:tcPr>
          <w:p>
            <w:pPr>
              <w:pStyle w:val="单元格样式3"/>
            </w:pPr>
            <w:r>
              <w:t xml:space="preserve">2</w:t>
            </w:r>
          </w:p>
        </w:tc>
        <w:tc>
          <w:tcPr>
            <w:tcW w:w="1191"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2551" w:type="dxa"/>
            <w:vAlign w:val="center"/>
          </w:tcPr>
          <w:p>
            <w:pPr>
              <w:pStyle w:val="单元格样式4"/>
            </w:pPr>
            <w:r>
              <w:t xml:space="preserve">2.46</w:t>
            </w:r>
          </w:p>
        </w:tc>
        <w:tc>
          <w:tcPr>
            <w:tcW w:w="2551" w:type="dxa"/>
            <w:vAlign w:val="center"/>
          </w:tcPr>
          <w:p>
            <w:pPr>
              <w:pStyle w:val="单元格样式4"/>
            </w:pPr>
            <w:r>
              <w:t xml:space="preserve">2.46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1191"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2551" w:type="dxa"/>
            <w:vAlign w:val="center"/>
          </w:tcPr>
          <w:p>
            <w:pPr>
              <w:pStyle w:val="单元格样式4"/>
            </w:pPr>
            <w:r>
              <w:t xml:space="preserve">2.46</w:t>
            </w:r>
          </w:p>
        </w:tc>
        <w:tc>
          <w:tcPr>
            <w:tcW w:w="2551" w:type="dxa"/>
            <w:vAlign w:val="center"/>
          </w:tcPr>
          <w:p>
            <w:pPr>
              <w:pStyle w:val="单元格样式4"/>
            </w:pPr>
            <w:r>
              <w:t xml:space="preserve">2.46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1191"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2551" w:type="dxa"/>
            <w:vAlign w:val="center"/>
          </w:tcPr>
          <w:p>
            <w:pPr>
              <w:pStyle w:val="单元格样式4"/>
            </w:pPr>
            <w:r>
              <w:t xml:space="preserve">2.46</w:t>
            </w:r>
          </w:p>
        </w:tc>
        <w:tc>
          <w:tcPr>
            <w:tcW w:w="2551" w:type="dxa"/>
            <w:vAlign w:val="center"/>
          </w:tcPr>
          <w:p>
            <w:pPr>
              <w:pStyle w:val="单元格样式4"/>
            </w:pPr>
            <w:r>
              <w:t xml:space="preserve">2.46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1191"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2551" w:type="dxa"/>
            <w:vAlign w:val="center"/>
          </w:tcPr>
          <w:p>
            <w:pPr>
              <w:pStyle w:val="单元格样式4"/>
            </w:pPr>
            <w:r>
              <w:t xml:space="preserve">26.15</w:t>
            </w:r>
          </w:p>
        </w:tc>
        <w:tc>
          <w:tcPr>
            <w:tcW w:w="2551" w:type="dxa"/>
            <w:vAlign w:val="center"/>
          </w:tcPr>
          <w:p>
            <w:pPr>
              <w:pStyle w:val="单元格样式4"/>
            </w:pPr>
            <w:r>
              <w:t xml:space="preserve">21.15</w:t>
            </w:r>
          </w:p>
        </w:tc>
        <w:tc>
          <w:tcPr>
            <w:tcW w:w="2551" w:type="dxa"/>
            <w:vAlign w:val="center"/>
          </w:tcPr>
          <w:p>
            <w:pPr>
              <w:pStyle w:val="单元格样式4"/>
            </w:pPr>
            <w:r>
              <w:t xml:space="preserve">5.00</w:t>
            </w:r>
          </w:p>
        </w:tc>
      </w:tr>
      <w:tr>
        <w:trPr>
          <w:trHeight w:val="369"/>
          <w:jc w:val="center"/>
        </w:trPr>
        <w:tc>
          <w:tcPr>
            <w:tcW w:w="850" w:type="dxa"/>
            <w:vAlign w:val="center"/>
          </w:tcPr>
          <w:p>
            <w:pPr>
              <w:pStyle w:val="单元格样式3"/>
            </w:pPr>
            <w:r>
              <w:t xml:space="preserve">6</w:t>
            </w:r>
          </w:p>
        </w:tc>
        <w:tc>
          <w:tcPr>
            <w:tcW w:w="1191" w:type="dxa"/>
            <w:vAlign w:val="center"/>
          </w:tcPr>
          <w:p>
            <w:pPr>
              <w:pStyle w:val="单元格样式2"/>
            </w:pPr>
            <w:r>
              <w:t xml:space="preserve">21007</w:t>
            </w:r>
          </w:p>
        </w:tc>
        <w:tc>
          <w:tcPr>
            <w:tcW w:w="4535" w:type="dxa"/>
            <w:vAlign w:val="center"/>
          </w:tcPr>
          <w:p>
            <w:pPr>
              <w:pStyle w:val="单元格样式2"/>
            </w:pPr>
            <w:r>
              <w:t xml:space="preserve">计划生育事务</w:t>
            </w:r>
          </w:p>
        </w:tc>
        <w:tc>
          <w:tcPr>
            <w:tcW w:w="2551" w:type="dxa"/>
            <w:vAlign w:val="center"/>
          </w:tcPr>
          <w:p>
            <w:pPr>
              <w:pStyle w:val="单元格样式4"/>
            </w:pPr>
            <w:r>
              <w:t xml:space="preserve">24.64</w:t>
            </w:r>
          </w:p>
        </w:tc>
        <w:tc>
          <w:tcPr>
            <w:tcW w:w="2551" w:type="dxa"/>
            <w:vAlign w:val="center"/>
          </w:tcPr>
          <w:p>
            <w:pPr>
              <w:pStyle w:val="单元格样式4"/>
            </w:pPr>
            <w:r>
              <w:t xml:space="preserve">19.64</w:t>
            </w:r>
          </w:p>
        </w:tc>
        <w:tc>
          <w:tcPr>
            <w:tcW w:w="2551" w:type="dxa"/>
            <w:vAlign w:val="center"/>
          </w:tcPr>
          <w:p>
            <w:pPr>
              <w:pStyle w:val="单元格样式4"/>
            </w:pPr>
            <w:r>
              <w:t xml:space="preserve">5.00</w:t>
            </w:r>
          </w:p>
        </w:tc>
      </w:tr>
      <w:tr>
        <w:trPr>
          <w:trHeight w:val="369"/>
          <w:jc w:val="center"/>
        </w:trPr>
        <w:tc>
          <w:tcPr>
            <w:tcW w:w="850" w:type="dxa"/>
            <w:vAlign w:val="center"/>
          </w:tcPr>
          <w:p>
            <w:pPr>
              <w:pStyle w:val="单元格样式3"/>
            </w:pPr>
            <w:r>
              <w:t xml:space="preserve">7</w:t>
            </w:r>
          </w:p>
        </w:tc>
        <w:tc>
          <w:tcPr>
            <w:tcW w:w="1191" w:type="dxa"/>
            <w:vAlign w:val="center"/>
          </w:tcPr>
          <w:p>
            <w:pPr>
              <w:pStyle w:val="单元格样式2"/>
            </w:pPr>
            <w:r>
              <w:t xml:space="preserve">2100716</w:t>
            </w:r>
          </w:p>
        </w:tc>
        <w:tc>
          <w:tcPr>
            <w:tcW w:w="4535" w:type="dxa"/>
            <w:vAlign w:val="center"/>
          </w:tcPr>
          <w:p>
            <w:pPr>
              <w:pStyle w:val="单元格样式2"/>
            </w:pPr>
            <w:r>
              <w:t xml:space="preserve">计划生育机构</w:t>
            </w:r>
          </w:p>
        </w:tc>
        <w:tc>
          <w:tcPr>
            <w:tcW w:w="2551" w:type="dxa"/>
            <w:vAlign w:val="center"/>
          </w:tcPr>
          <w:p>
            <w:pPr>
              <w:pStyle w:val="单元格样式4"/>
            </w:pPr>
            <w:r>
              <w:t xml:space="preserve">24.64</w:t>
            </w:r>
          </w:p>
        </w:tc>
        <w:tc>
          <w:tcPr>
            <w:tcW w:w="2551" w:type="dxa"/>
            <w:vAlign w:val="center"/>
          </w:tcPr>
          <w:p>
            <w:pPr>
              <w:pStyle w:val="单元格样式4"/>
            </w:pPr>
            <w:r>
              <w:t xml:space="preserve">19.64</w:t>
            </w:r>
          </w:p>
        </w:tc>
        <w:tc>
          <w:tcPr>
            <w:tcW w:w="2551" w:type="dxa"/>
            <w:vAlign w:val="center"/>
          </w:tcPr>
          <w:p>
            <w:pPr>
              <w:pStyle w:val="单元格样式4"/>
            </w:pPr>
            <w:r>
              <w:t xml:space="preserve">5.00</w:t>
            </w:r>
          </w:p>
        </w:tc>
      </w:tr>
      <w:tr>
        <w:trPr>
          <w:trHeight w:val="369"/>
          <w:jc w:val="center"/>
        </w:trPr>
        <w:tc>
          <w:tcPr>
            <w:tcW w:w="850" w:type="dxa"/>
            <w:vAlign w:val="center"/>
          </w:tcPr>
          <w:p>
            <w:pPr>
              <w:pStyle w:val="单元格样式3"/>
            </w:pPr>
            <w:r>
              <w:t xml:space="preserve">8</w:t>
            </w:r>
          </w:p>
        </w:tc>
        <w:tc>
          <w:tcPr>
            <w:tcW w:w="1191"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2551" w:type="dxa"/>
            <w:vAlign w:val="center"/>
          </w:tcPr>
          <w:p>
            <w:pPr>
              <w:pStyle w:val="单元格样式4"/>
            </w:pPr>
            <w:r>
              <w:t xml:space="preserve">1.51</w:t>
            </w:r>
          </w:p>
        </w:tc>
        <w:tc>
          <w:tcPr>
            <w:tcW w:w="2551" w:type="dxa"/>
            <w:vAlign w:val="center"/>
          </w:tcPr>
          <w:p>
            <w:pPr>
              <w:pStyle w:val="单元格样式4"/>
            </w:pPr>
            <w:r>
              <w:t xml:space="preserve">1.51</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9</w:t>
            </w:r>
          </w:p>
        </w:tc>
        <w:tc>
          <w:tcPr>
            <w:tcW w:w="1191"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2551" w:type="dxa"/>
            <w:vAlign w:val="center"/>
          </w:tcPr>
          <w:p>
            <w:pPr>
              <w:pStyle w:val="单元格样式4"/>
            </w:pPr>
            <w:r>
              <w:t xml:space="preserve">1.17</w:t>
            </w:r>
          </w:p>
        </w:tc>
        <w:tc>
          <w:tcPr>
            <w:tcW w:w="2551" w:type="dxa"/>
            <w:vAlign w:val="center"/>
          </w:tcPr>
          <w:p>
            <w:pPr>
              <w:pStyle w:val="单元格样式4"/>
            </w:pPr>
            <w:r>
              <w:t xml:space="preserve">1.17</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1191" w:type="dxa"/>
            <w:vAlign w:val="center"/>
          </w:tcPr>
          <w:p>
            <w:pPr>
              <w:pStyle w:val="单元格样式2"/>
            </w:pPr>
            <w:r>
              <w:t xml:space="preserve">2101103</w:t>
            </w:r>
          </w:p>
        </w:tc>
        <w:tc>
          <w:tcPr>
            <w:tcW w:w="4535" w:type="dxa"/>
            <w:vAlign w:val="center"/>
          </w:tcPr>
          <w:p>
            <w:pPr>
              <w:pStyle w:val="单元格样式2"/>
            </w:pPr>
            <w:r>
              <w:t xml:space="preserve">公务员医疗补助</w:t>
            </w:r>
          </w:p>
        </w:tc>
        <w:tc>
          <w:tcPr>
            <w:tcW w:w="2551" w:type="dxa"/>
            <w:vAlign w:val="center"/>
          </w:tcPr>
          <w:p>
            <w:pPr>
              <w:pStyle w:val="单元格样式4"/>
            </w:pPr>
            <w:r>
              <w:t xml:space="preserve">0.34</w:t>
            </w:r>
          </w:p>
        </w:tc>
        <w:tc>
          <w:tcPr>
            <w:tcW w:w="2551" w:type="dxa"/>
            <w:vAlign w:val="center"/>
          </w:tcPr>
          <w:p>
            <w:pPr>
              <w:pStyle w:val="单元格样式4"/>
            </w:pPr>
            <w:r>
              <w:t xml:space="preserve">0.34</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11</w:t>
            </w:r>
          </w:p>
        </w:tc>
        <w:tc>
          <w:tcPr>
            <w:tcW w:w="1191" w:type="dxa"/>
            <w:vAlign w:val="center"/>
          </w:tcPr>
          <w:p>
            <w:pPr>
              <w:pStyle w:val="单元格样式2"/>
            </w:pPr>
            <w:r>
              <w:t xml:space="preserve">221</w:t>
            </w:r>
          </w:p>
        </w:tc>
        <w:tc>
          <w:tcPr>
            <w:tcW w:w="4535" w:type="dxa"/>
            <w:vAlign w:val="center"/>
          </w:tcPr>
          <w:p>
            <w:pPr>
              <w:pStyle w:val="单元格样式2"/>
            </w:pPr>
            <w:r>
              <w:t xml:space="preserve">住房保障支出</w:t>
            </w:r>
          </w:p>
        </w:tc>
        <w:tc>
          <w:tcPr>
            <w:tcW w:w="2551" w:type="dxa"/>
            <w:vAlign w:val="center"/>
          </w:tcPr>
          <w:p>
            <w:pPr>
              <w:pStyle w:val="单元格样式4"/>
            </w:pPr>
            <w:r>
              <w:t xml:space="preserve">2.04</w:t>
            </w:r>
          </w:p>
        </w:tc>
        <w:tc>
          <w:tcPr>
            <w:tcW w:w="2551" w:type="dxa"/>
            <w:vAlign w:val="center"/>
          </w:tcPr>
          <w:p>
            <w:pPr>
              <w:pStyle w:val="单元格样式4"/>
            </w:pPr>
            <w:r>
              <w:t xml:space="preserve">2.04</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12</w:t>
            </w:r>
          </w:p>
        </w:tc>
        <w:tc>
          <w:tcPr>
            <w:tcW w:w="1191" w:type="dxa"/>
            <w:vAlign w:val="center"/>
          </w:tcPr>
          <w:p>
            <w:pPr>
              <w:pStyle w:val="单元格样式2"/>
            </w:pPr>
            <w:r>
              <w:t xml:space="preserve">22102</w:t>
            </w:r>
          </w:p>
        </w:tc>
        <w:tc>
          <w:tcPr>
            <w:tcW w:w="4535" w:type="dxa"/>
            <w:vAlign w:val="center"/>
          </w:tcPr>
          <w:p>
            <w:pPr>
              <w:pStyle w:val="单元格样式2"/>
            </w:pPr>
            <w:r>
              <w:t xml:space="preserve">住房改革支出</w:t>
            </w:r>
          </w:p>
        </w:tc>
        <w:tc>
          <w:tcPr>
            <w:tcW w:w="2551" w:type="dxa"/>
            <w:vAlign w:val="center"/>
          </w:tcPr>
          <w:p>
            <w:pPr>
              <w:pStyle w:val="单元格样式4"/>
            </w:pPr>
            <w:r>
              <w:t xml:space="preserve">2.04</w:t>
            </w:r>
          </w:p>
        </w:tc>
        <w:tc>
          <w:tcPr>
            <w:tcW w:w="2551" w:type="dxa"/>
            <w:vAlign w:val="center"/>
          </w:tcPr>
          <w:p>
            <w:pPr>
              <w:pStyle w:val="单元格样式4"/>
            </w:pPr>
            <w:r>
              <w:t xml:space="preserve">2.04</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13</w:t>
            </w:r>
          </w:p>
        </w:tc>
        <w:tc>
          <w:tcPr>
            <w:tcW w:w="1191" w:type="dxa"/>
            <w:vAlign w:val="center"/>
          </w:tcPr>
          <w:p>
            <w:pPr>
              <w:pStyle w:val="单元格样式2"/>
            </w:pPr>
            <w:r>
              <w:t xml:space="preserve">2210201</w:t>
            </w:r>
          </w:p>
        </w:tc>
        <w:tc>
          <w:tcPr>
            <w:tcW w:w="4535" w:type="dxa"/>
            <w:vAlign w:val="center"/>
          </w:tcPr>
          <w:p>
            <w:pPr>
              <w:pStyle w:val="单元格样式2"/>
            </w:pPr>
            <w:r>
              <w:t xml:space="preserve">住房公积金</w:t>
            </w:r>
          </w:p>
        </w:tc>
        <w:tc>
          <w:tcPr>
            <w:tcW w:w="2551" w:type="dxa"/>
            <w:vAlign w:val="center"/>
          </w:tcPr>
          <w:p>
            <w:pPr>
              <w:pStyle w:val="单元格样式4"/>
            </w:pPr>
            <w:r>
              <w:t xml:space="preserve">2.04</w:t>
            </w:r>
          </w:p>
        </w:tc>
        <w:tc>
          <w:tcPr>
            <w:tcW w:w="2551" w:type="dxa"/>
            <w:vAlign w:val="center"/>
          </w:tcPr>
          <w:p>
            <w:pPr>
              <w:pStyle w:val="单元格样式4"/>
            </w:pPr>
            <w:r>
              <w:t xml:space="preserve">2.04</w:t>
            </w:r>
          </w:p>
        </w:tc>
        <w:tc>
          <w:tcPr>
            <w:tcW w:w="2551" w:type="dxa"/>
            <w:vAlign w:val="center"/>
          </w:tcPr>
          <w:p>
            <w:pPr>
              <w:pStyle w:val="单元格样式4"/>
            </w:pP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1"/>
      </w:pPr>
      <w:bookmarkStart w:id="5" w:name="_Toc_2_2_0000000006"/>
      <w:r>
        <w:rPr>
          <w:rFonts w:ascii="方正小标宋_GBK" w:eastAsia="方正小标宋_GBK" w:hAnsi="方正小标宋_GBK" w:cs="方正小标宋_GBK"/>
          <w:color w:val="000000"/>
          <w:sz w:val="36"/>
        </w:rPr>
        <w:t xml:space="preserve">部门预算一般公共预算财政拨款基本支出表</w:t>
      </w:r>
      <w:bookmarkEnd w:id="5"/>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1191"/>
        <w:gridCol w:w="4535"/>
        <w:gridCol w:w="2551"/>
        <w:gridCol w:w="2551"/>
        <w:gridCol w:w="2551"/>
      </w:tblGrid>
      <w:tr>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363阜平县计划生育协会</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rPr>
          <w:trHeight w:val="369"/>
          <w:tblHeader/>
          <w:jc w:val="center"/>
        </w:trPr>
        <w:tc>
          <w:tcPr>
            <w:tcW w:w="850" w:type="dxa"/>
            <w:vMerge/>
          </w:tcPr>
          <w:p>
            <w:p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rPr>
          <w:trHeight w:val="369"/>
          <w:jc w:val="center"/>
        </w:trPr>
        <w:tc>
          <w:tcPr>
            <w:tcW w:w="850" w:type="dxa"/>
            <w:vAlign w:val="center"/>
          </w:tcPr>
          <w:p>
            <w:pPr>
              <w:pStyle w:val="单元格样式3"/>
            </w:pPr>
            <w:r>
              <w:t xml:space="preserve">1</w:t>
            </w:r>
          </w:p>
        </w:tc>
        <w:tc>
          <w:tcPr>
            <w:tcW w:w="1191" w:type="dxa"/>
            <w:vAlign w:val="center"/>
          </w:tcPr>
          <w:p>
            <w:pPr>
              <w:pStyle w:val="单元格样式5"/>
            </w:pPr>
          </w:p>
        </w:tc>
        <w:tc>
          <w:tcPr>
            <w:tcW w:w="4535" w:type="dxa"/>
            <w:vAlign w:val="center"/>
          </w:tcPr>
          <w:p>
            <w:pPr>
              <w:pStyle w:val="单元格样式6"/>
            </w:pPr>
            <w:r>
              <w:t xml:space="preserve">合计</w:t>
            </w:r>
          </w:p>
        </w:tc>
        <w:tc>
          <w:tcPr>
            <w:tcW w:w="2551" w:type="dxa"/>
            <w:vAlign w:val="center"/>
          </w:tcPr>
          <w:p>
            <w:pPr>
              <w:pStyle w:val="单元格样式7"/>
            </w:pPr>
            <w:r>
              <w:t xml:space="preserve">25.65</w:t>
            </w:r>
          </w:p>
        </w:tc>
        <w:tc>
          <w:tcPr>
            <w:tcW w:w="2551" w:type="dxa"/>
            <w:vAlign w:val="center"/>
          </w:tcPr>
          <w:p>
            <w:pPr>
              <w:pStyle w:val="单元格样式7"/>
            </w:pPr>
            <w:r>
              <w:t xml:space="preserve">22.72</w:t>
            </w:r>
          </w:p>
        </w:tc>
        <w:tc>
          <w:tcPr>
            <w:tcW w:w="2551" w:type="dxa"/>
            <w:vAlign w:val="center"/>
          </w:tcPr>
          <w:p>
            <w:pPr>
              <w:pStyle w:val="单元格样式7"/>
            </w:pPr>
            <w:r>
              <w:t xml:space="preserve">2.93</w:t>
            </w:r>
          </w:p>
        </w:tc>
      </w:tr>
      <w:tr>
        <w:trPr>
          <w:trHeight w:val="369"/>
          <w:jc w:val="center"/>
        </w:trPr>
        <w:tc>
          <w:tcPr>
            <w:tcW w:w="850" w:type="dxa"/>
            <w:vAlign w:val="center"/>
          </w:tcPr>
          <w:p>
            <w:pPr>
              <w:pStyle w:val="单元格样式3"/>
            </w:pPr>
            <w:r>
              <w:t xml:space="preserve">2</w:t>
            </w:r>
          </w:p>
        </w:tc>
        <w:tc>
          <w:tcPr>
            <w:tcW w:w="1191" w:type="dxa"/>
            <w:vAlign w:val="center"/>
          </w:tcPr>
          <w:p>
            <w:pPr>
              <w:pStyle w:val="单元格样式2"/>
            </w:pPr>
            <w:r>
              <w:t xml:space="preserve">301</w:t>
            </w:r>
          </w:p>
        </w:tc>
        <w:tc>
          <w:tcPr>
            <w:tcW w:w="4535" w:type="dxa"/>
            <w:vAlign w:val="center"/>
          </w:tcPr>
          <w:p>
            <w:pPr>
              <w:pStyle w:val="单元格样式2"/>
            </w:pPr>
            <w:r>
              <w:t xml:space="preserve">工资福利支出</w:t>
            </w:r>
          </w:p>
        </w:tc>
        <w:tc>
          <w:tcPr>
            <w:tcW w:w="2551" w:type="dxa"/>
            <w:vAlign w:val="center"/>
          </w:tcPr>
          <w:p>
            <w:pPr>
              <w:pStyle w:val="单元格样式4"/>
            </w:pPr>
            <w:r>
              <w:t xml:space="preserve">22.72</w:t>
            </w:r>
          </w:p>
        </w:tc>
        <w:tc>
          <w:tcPr>
            <w:tcW w:w="2551" w:type="dxa"/>
            <w:vAlign w:val="center"/>
          </w:tcPr>
          <w:p>
            <w:pPr>
              <w:pStyle w:val="单元格样式4"/>
            </w:pPr>
            <w:r>
              <w:t xml:space="preserve">22.72</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3</w:t>
            </w:r>
          </w:p>
        </w:tc>
        <w:tc>
          <w:tcPr>
            <w:tcW w:w="1191" w:type="dxa"/>
            <w:vAlign w:val="center"/>
          </w:tcPr>
          <w:p>
            <w:pPr>
              <w:pStyle w:val="单元格样式2"/>
            </w:pPr>
            <w:r>
              <w:t xml:space="preserve">30101</w:t>
            </w:r>
          </w:p>
        </w:tc>
        <w:tc>
          <w:tcPr>
            <w:tcW w:w="4535" w:type="dxa"/>
            <w:vAlign w:val="center"/>
          </w:tcPr>
          <w:p>
            <w:pPr>
              <w:pStyle w:val="单元格样式2"/>
            </w:pPr>
            <w:r>
              <w:t xml:space="preserve">基本工资</w:t>
            </w:r>
          </w:p>
        </w:tc>
        <w:tc>
          <w:tcPr>
            <w:tcW w:w="2551" w:type="dxa"/>
            <w:vAlign w:val="center"/>
          </w:tcPr>
          <w:p>
            <w:pPr>
              <w:pStyle w:val="单元格样式4"/>
            </w:pPr>
            <w:r>
              <w:t xml:space="preserve">10.00</w:t>
            </w:r>
          </w:p>
        </w:tc>
        <w:tc>
          <w:tcPr>
            <w:tcW w:w="2551" w:type="dxa"/>
            <w:vAlign w:val="center"/>
          </w:tcPr>
          <w:p>
            <w:pPr>
              <w:pStyle w:val="单元格样式4"/>
            </w:pPr>
            <w:r>
              <w:t xml:space="preserve">10.00</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4</w:t>
            </w:r>
          </w:p>
        </w:tc>
        <w:tc>
          <w:tcPr>
            <w:tcW w:w="1191" w:type="dxa"/>
            <w:vAlign w:val="center"/>
          </w:tcPr>
          <w:p>
            <w:pPr>
              <w:pStyle w:val="单元格样式2"/>
            </w:pPr>
            <w:r>
              <w:t xml:space="preserve">30102</w:t>
            </w:r>
          </w:p>
        </w:tc>
        <w:tc>
          <w:tcPr>
            <w:tcW w:w="4535" w:type="dxa"/>
            <w:vAlign w:val="center"/>
          </w:tcPr>
          <w:p>
            <w:pPr>
              <w:pStyle w:val="单元格样式2"/>
            </w:pPr>
            <w:r>
              <w:t xml:space="preserve">津贴补贴</w:t>
            </w:r>
          </w:p>
        </w:tc>
        <w:tc>
          <w:tcPr>
            <w:tcW w:w="2551" w:type="dxa"/>
            <w:vAlign w:val="center"/>
          </w:tcPr>
          <w:p>
            <w:pPr>
              <w:pStyle w:val="单元格样式4"/>
            </w:pPr>
            <w:r>
              <w:t xml:space="preserve">3.74</w:t>
            </w:r>
          </w:p>
        </w:tc>
        <w:tc>
          <w:tcPr>
            <w:tcW w:w="2551" w:type="dxa"/>
            <w:vAlign w:val="center"/>
          </w:tcPr>
          <w:p>
            <w:pPr>
              <w:pStyle w:val="单元格样式4"/>
            </w:pPr>
            <w:r>
              <w:t xml:space="preserve">3.74</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5</w:t>
            </w:r>
          </w:p>
        </w:tc>
        <w:tc>
          <w:tcPr>
            <w:tcW w:w="1191" w:type="dxa"/>
            <w:vAlign w:val="center"/>
          </w:tcPr>
          <w:p>
            <w:pPr>
              <w:pStyle w:val="单元格样式2"/>
            </w:pPr>
            <w:r>
              <w:t xml:space="preserve">30103</w:t>
            </w:r>
          </w:p>
        </w:tc>
        <w:tc>
          <w:tcPr>
            <w:tcW w:w="4535" w:type="dxa"/>
            <w:vAlign w:val="center"/>
          </w:tcPr>
          <w:p>
            <w:pPr>
              <w:pStyle w:val="单元格样式2"/>
            </w:pPr>
            <w:r>
              <w:t xml:space="preserve">奖金</w:t>
            </w:r>
          </w:p>
        </w:tc>
        <w:tc>
          <w:tcPr>
            <w:tcW w:w="2551" w:type="dxa"/>
            <w:vAlign w:val="center"/>
          </w:tcPr>
          <w:p>
            <w:pPr>
              <w:pStyle w:val="单元格样式4"/>
            </w:pPr>
            <w:r>
              <w:t xml:space="preserve">2.89</w:t>
            </w:r>
          </w:p>
        </w:tc>
        <w:tc>
          <w:tcPr>
            <w:tcW w:w="2551" w:type="dxa"/>
            <w:vAlign w:val="center"/>
          </w:tcPr>
          <w:p>
            <w:pPr>
              <w:pStyle w:val="单元格样式4"/>
            </w:pPr>
            <w:r>
              <w:t xml:space="preserve">2.89</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6</w:t>
            </w:r>
          </w:p>
        </w:tc>
        <w:tc>
          <w:tcPr>
            <w:tcW w:w="1191" w:type="dxa"/>
            <w:vAlign w:val="center"/>
          </w:tcPr>
          <w:p>
            <w:pPr>
              <w:pStyle w:val="单元格样式2"/>
            </w:pPr>
            <w:r>
              <w:t xml:space="preserve">30108</w:t>
            </w:r>
          </w:p>
        </w:tc>
        <w:tc>
          <w:tcPr>
            <w:tcW w:w="4535" w:type="dxa"/>
            <w:vAlign w:val="center"/>
          </w:tcPr>
          <w:p>
            <w:pPr>
              <w:pStyle w:val="单元格样式2"/>
            </w:pPr>
            <w:r>
              <w:t xml:space="preserve">机关事业单位基本养老保险缴费</w:t>
            </w:r>
          </w:p>
        </w:tc>
        <w:tc>
          <w:tcPr>
            <w:tcW w:w="2551" w:type="dxa"/>
            <w:vAlign w:val="center"/>
          </w:tcPr>
          <w:p>
            <w:pPr>
              <w:pStyle w:val="单元格样式4"/>
            </w:pPr>
            <w:r>
              <w:t xml:space="preserve">2.46</w:t>
            </w:r>
          </w:p>
        </w:tc>
        <w:tc>
          <w:tcPr>
            <w:tcW w:w="2551" w:type="dxa"/>
            <w:vAlign w:val="center"/>
          </w:tcPr>
          <w:p>
            <w:pPr>
              <w:pStyle w:val="单元格样式4"/>
            </w:pPr>
            <w:r>
              <w:t xml:space="preserve">2.46</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7</w:t>
            </w:r>
          </w:p>
        </w:tc>
        <w:tc>
          <w:tcPr>
            <w:tcW w:w="1191" w:type="dxa"/>
            <w:vAlign w:val="center"/>
          </w:tcPr>
          <w:p>
            <w:pPr>
              <w:pStyle w:val="单元格样式2"/>
            </w:pPr>
            <w:r>
              <w:t xml:space="preserve">30110</w:t>
            </w:r>
          </w:p>
        </w:tc>
        <w:tc>
          <w:tcPr>
            <w:tcW w:w="4535" w:type="dxa"/>
            <w:vAlign w:val="center"/>
          </w:tcPr>
          <w:p>
            <w:pPr>
              <w:pStyle w:val="单元格样式2"/>
            </w:pPr>
            <w:r>
              <w:t xml:space="preserve">职工基本医疗保险缴费</w:t>
            </w:r>
          </w:p>
        </w:tc>
        <w:tc>
          <w:tcPr>
            <w:tcW w:w="2551" w:type="dxa"/>
            <w:vAlign w:val="center"/>
          </w:tcPr>
          <w:p>
            <w:pPr>
              <w:pStyle w:val="单元格样式4"/>
            </w:pPr>
            <w:r>
              <w:t xml:space="preserve">1.17</w:t>
            </w:r>
          </w:p>
        </w:tc>
        <w:tc>
          <w:tcPr>
            <w:tcW w:w="2551" w:type="dxa"/>
            <w:vAlign w:val="center"/>
          </w:tcPr>
          <w:p>
            <w:pPr>
              <w:pStyle w:val="单元格样式4"/>
            </w:pPr>
            <w:r>
              <w:t xml:space="preserve">1.17</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8</w:t>
            </w:r>
          </w:p>
        </w:tc>
        <w:tc>
          <w:tcPr>
            <w:tcW w:w="1191" w:type="dxa"/>
            <w:vAlign w:val="center"/>
          </w:tcPr>
          <w:p>
            <w:pPr>
              <w:pStyle w:val="单元格样式2"/>
            </w:pPr>
            <w:r>
              <w:t xml:space="preserve">30111</w:t>
            </w:r>
          </w:p>
        </w:tc>
        <w:tc>
          <w:tcPr>
            <w:tcW w:w="4535" w:type="dxa"/>
            <w:vAlign w:val="center"/>
          </w:tcPr>
          <w:p>
            <w:pPr>
              <w:pStyle w:val="单元格样式2"/>
            </w:pPr>
            <w:r>
              <w:t xml:space="preserve">公务员医疗补助缴费</w:t>
            </w:r>
          </w:p>
        </w:tc>
        <w:tc>
          <w:tcPr>
            <w:tcW w:w="2551" w:type="dxa"/>
            <w:vAlign w:val="center"/>
          </w:tcPr>
          <w:p>
            <w:pPr>
              <w:pStyle w:val="单元格样式4"/>
            </w:pPr>
            <w:r>
              <w:t xml:space="preserve">0.34</w:t>
            </w:r>
          </w:p>
        </w:tc>
        <w:tc>
          <w:tcPr>
            <w:tcW w:w="2551" w:type="dxa"/>
            <w:vAlign w:val="center"/>
          </w:tcPr>
          <w:p>
            <w:pPr>
              <w:pStyle w:val="单元格样式4"/>
            </w:pPr>
            <w:r>
              <w:t xml:space="preserve">0.34</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9</w:t>
            </w:r>
          </w:p>
        </w:tc>
        <w:tc>
          <w:tcPr>
            <w:tcW w:w="1191" w:type="dxa"/>
            <w:vAlign w:val="center"/>
          </w:tcPr>
          <w:p>
            <w:pPr>
              <w:pStyle w:val="单元格样式2"/>
            </w:pPr>
            <w:r>
              <w:t xml:space="preserve">30112</w:t>
            </w:r>
          </w:p>
        </w:tc>
        <w:tc>
          <w:tcPr>
            <w:tcW w:w="4535" w:type="dxa"/>
            <w:vAlign w:val="center"/>
          </w:tcPr>
          <w:p>
            <w:pPr>
              <w:pStyle w:val="单元格样式2"/>
            </w:pPr>
            <w:r>
              <w:t xml:space="preserve">其他社会保障缴费</w:t>
            </w:r>
          </w:p>
        </w:tc>
        <w:tc>
          <w:tcPr>
            <w:tcW w:w="2551" w:type="dxa"/>
            <w:vAlign w:val="center"/>
          </w:tcPr>
          <w:p>
            <w:pPr>
              <w:pStyle w:val="单元格样式4"/>
            </w:pPr>
            <w:r>
              <w:t xml:space="preserve">0.08</w:t>
            </w:r>
          </w:p>
        </w:tc>
        <w:tc>
          <w:tcPr>
            <w:tcW w:w="2551" w:type="dxa"/>
            <w:vAlign w:val="center"/>
          </w:tcPr>
          <w:p>
            <w:pPr>
              <w:pStyle w:val="单元格样式4"/>
            </w:pPr>
            <w:r>
              <w:t xml:space="preserve">0.08</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10</w:t>
            </w:r>
          </w:p>
        </w:tc>
        <w:tc>
          <w:tcPr>
            <w:tcW w:w="1191" w:type="dxa"/>
            <w:vAlign w:val="center"/>
          </w:tcPr>
          <w:p>
            <w:pPr>
              <w:pStyle w:val="单元格样式2"/>
            </w:pPr>
            <w:r>
              <w:t xml:space="preserve">30113</w:t>
            </w:r>
          </w:p>
        </w:tc>
        <w:tc>
          <w:tcPr>
            <w:tcW w:w="4535" w:type="dxa"/>
            <w:vAlign w:val="center"/>
          </w:tcPr>
          <w:p>
            <w:pPr>
              <w:pStyle w:val="单元格样式2"/>
            </w:pPr>
            <w:r>
              <w:t xml:space="preserve">住房公积金</w:t>
            </w:r>
          </w:p>
        </w:tc>
        <w:tc>
          <w:tcPr>
            <w:tcW w:w="2551" w:type="dxa"/>
            <w:vAlign w:val="center"/>
          </w:tcPr>
          <w:p>
            <w:pPr>
              <w:pStyle w:val="单元格样式4"/>
            </w:pPr>
            <w:r>
              <w:t xml:space="preserve">2.04</w:t>
            </w:r>
          </w:p>
        </w:tc>
        <w:tc>
          <w:tcPr>
            <w:tcW w:w="2551" w:type="dxa"/>
            <w:vAlign w:val="center"/>
          </w:tcPr>
          <w:p>
            <w:pPr>
              <w:pStyle w:val="单元格样式4"/>
            </w:pPr>
            <w:r>
              <w:t xml:space="preserve">2.04</w:t>
            </w:r>
          </w:p>
        </w:tc>
        <w:tc>
          <w:tcPr>
            <w:tcW w:w="2551" w:type="dxa"/>
            <w:vAlign w:val="center"/>
          </w:tcPr>
          <w:p>
            <w:pPr>
              <w:pStyle w:val="单元格样式4"/>
            </w:pPr>
          </w:p>
        </w:tc>
      </w:tr>
      <w:tr>
        <w:trPr>
          <w:trHeight w:val="369"/>
          <w:jc w:val="center"/>
        </w:trPr>
        <w:tc>
          <w:tcPr>
            <w:tcW w:w="850" w:type="dxa"/>
            <w:vAlign w:val="center"/>
          </w:tcPr>
          <w:p>
            <w:pPr>
              <w:pStyle w:val="单元格样式3"/>
            </w:pPr>
            <w:r>
              <w:t xml:space="preserve">11</w:t>
            </w:r>
          </w:p>
        </w:tc>
        <w:tc>
          <w:tcPr>
            <w:tcW w:w="1191" w:type="dxa"/>
            <w:vAlign w:val="center"/>
          </w:tcPr>
          <w:p>
            <w:pPr>
              <w:pStyle w:val="单元格样式2"/>
            </w:pPr>
            <w:r>
              <w:t xml:space="preserve">302</w:t>
            </w:r>
          </w:p>
        </w:tc>
        <w:tc>
          <w:tcPr>
            <w:tcW w:w="4535" w:type="dxa"/>
            <w:vAlign w:val="center"/>
          </w:tcPr>
          <w:p>
            <w:pPr>
              <w:pStyle w:val="单元格样式2"/>
            </w:pPr>
            <w:r>
              <w:t xml:space="preserve">商品和服务支出</w:t>
            </w:r>
          </w:p>
        </w:tc>
        <w:tc>
          <w:tcPr>
            <w:tcW w:w="2551" w:type="dxa"/>
            <w:vAlign w:val="center"/>
          </w:tcPr>
          <w:p>
            <w:pPr>
              <w:pStyle w:val="单元格样式4"/>
            </w:pPr>
            <w:r>
              <w:t xml:space="preserve">2.93</w:t>
            </w:r>
          </w:p>
        </w:tc>
        <w:tc>
          <w:tcPr>
            <w:tcW w:w="2551" w:type="dxa"/>
            <w:vAlign w:val="center"/>
          </w:tcPr>
          <w:p>
            <w:pPr>
              <w:pStyle w:val="单元格样式4"/>
            </w:pPr>
          </w:p>
        </w:tc>
        <w:tc>
          <w:tcPr>
            <w:tcW w:w="2551" w:type="dxa"/>
            <w:vAlign w:val="center"/>
          </w:tcPr>
          <w:p>
            <w:pPr>
              <w:pStyle w:val="单元格样式4"/>
            </w:pPr>
            <w:r>
              <w:t xml:space="preserve">2.93</w:t>
            </w:r>
          </w:p>
        </w:tc>
      </w:tr>
      <w:tr>
        <w:trPr>
          <w:trHeight w:val="369"/>
          <w:jc w:val="center"/>
        </w:trPr>
        <w:tc>
          <w:tcPr>
            <w:tcW w:w="850" w:type="dxa"/>
            <w:vAlign w:val="center"/>
          </w:tcPr>
          <w:p>
            <w:pPr>
              <w:pStyle w:val="单元格样式3"/>
            </w:pPr>
            <w:r>
              <w:t xml:space="preserve">12</w:t>
            </w:r>
          </w:p>
        </w:tc>
        <w:tc>
          <w:tcPr>
            <w:tcW w:w="1191" w:type="dxa"/>
            <w:vAlign w:val="center"/>
          </w:tcPr>
          <w:p>
            <w:pPr>
              <w:pStyle w:val="单元格样式2"/>
            </w:pPr>
            <w:r>
              <w:t xml:space="preserve">30201</w:t>
            </w:r>
          </w:p>
        </w:tc>
        <w:tc>
          <w:tcPr>
            <w:tcW w:w="4535" w:type="dxa"/>
            <w:vAlign w:val="center"/>
          </w:tcPr>
          <w:p>
            <w:pPr>
              <w:pStyle w:val="单元格样式2"/>
            </w:pPr>
            <w:r>
              <w:t xml:space="preserve">办公费</w:t>
            </w:r>
          </w:p>
        </w:tc>
        <w:tc>
          <w:tcPr>
            <w:tcW w:w="2551" w:type="dxa"/>
            <w:vAlign w:val="center"/>
          </w:tcPr>
          <w:p>
            <w:pPr>
              <w:pStyle w:val="单元格样式4"/>
            </w:pPr>
            <w:r>
              <w:t xml:space="preserve">0.10</w:t>
            </w:r>
          </w:p>
        </w:tc>
        <w:tc>
          <w:tcPr>
            <w:tcW w:w="2551" w:type="dxa"/>
            <w:vAlign w:val="center"/>
          </w:tcPr>
          <w:p>
            <w:pPr>
              <w:pStyle w:val="单元格样式4"/>
            </w:pPr>
          </w:p>
        </w:tc>
        <w:tc>
          <w:tcPr>
            <w:tcW w:w="2551" w:type="dxa"/>
            <w:vAlign w:val="center"/>
          </w:tcPr>
          <w:p>
            <w:pPr>
              <w:pStyle w:val="单元格样式4"/>
            </w:pPr>
            <w:r>
              <w:t xml:space="preserve">0.10</w:t>
            </w:r>
          </w:p>
        </w:tc>
      </w:tr>
      <w:tr>
        <w:trPr>
          <w:trHeight w:val="369"/>
          <w:jc w:val="center"/>
        </w:trPr>
        <w:tc>
          <w:tcPr>
            <w:tcW w:w="850" w:type="dxa"/>
            <w:vAlign w:val="center"/>
          </w:tcPr>
          <w:p>
            <w:pPr>
              <w:pStyle w:val="单元格样式3"/>
            </w:pPr>
            <w:r>
              <w:t xml:space="preserve">13</w:t>
            </w:r>
          </w:p>
        </w:tc>
        <w:tc>
          <w:tcPr>
            <w:tcW w:w="1191" w:type="dxa"/>
            <w:vAlign w:val="center"/>
          </w:tcPr>
          <w:p>
            <w:pPr>
              <w:pStyle w:val="单元格样式2"/>
            </w:pPr>
            <w:r>
              <w:t xml:space="preserve">30202</w:t>
            </w:r>
          </w:p>
        </w:tc>
        <w:tc>
          <w:tcPr>
            <w:tcW w:w="4535" w:type="dxa"/>
            <w:vAlign w:val="center"/>
          </w:tcPr>
          <w:p>
            <w:pPr>
              <w:pStyle w:val="单元格样式2"/>
            </w:pPr>
            <w:r>
              <w:t xml:space="preserve">印刷费</w:t>
            </w:r>
          </w:p>
        </w:tc>
        <w:tc>
          <w:tcPr>
            <w:tcW w:w="2551" w:type="dxa"/>
            <w:vAlign w:val="center"/>
          </w:tcPr>
          <w:p>
            <w:pPr>
              <w:pStyle w:val="单元格样式4"/>
            </w:pPr>
            <w:r>
              <w:t xml:space="preserve">0.15</w:t>
            </w:r>
          </w:p>
        </w:tc>
        <w:tc>
          <w:tcPr>
            <w:tcW w:w="2551" w:type="dxa"/>
            <w:vAlign w:val="center"/>
          </w:tcPr>
          <w:p>
            <w:pPr>
              <w:pStyle w:val="单元格样式4"/>
            </w:pPr>
          </w:p>
        </w:tc>
        <w:tc>
          <w:tcPr>
            <w:tcW w:w="2551" w:type="dxa"/>
            <w:vAlign w:val="center"/>
          </w:tcPr>
          <w:p>
            <w:pPr>
              <w:pStyle w:val="单元格样式4"/>
            </w:pPr>
            <w:r>
              <w:t xml:space="preserve">0.15</w:t>
            </w:r>
          </w:p>
        </w:tc>
      </w:tr>
      <w:tr>
        <w:trPr>
          <w:trHeight w:val="369"/>
          <w:jc w:val="center"/>
        </w:trPr>
        <w:tc>
          <w:tcPr>
            <w:tcW w:w="850" w:type="dxa"/>
            <w:vAlign w:val="center"/>
          </w:tcPr>
          <w:p>
            <w:pPr>
              <w:pStyle w:val="单元格样式3"/>
            </w:pPr>
            <w:r>
              <w:t xml:space="preserve">14</w:t>
            </w:r>
          </w:p>
        </w:tc>
        <w:tc>
          <w:tcPr>
            <w:tcW w:w="1191" w:type="dxa"/>
            <w:vAlign w:val="center"/>
          </w:tcPr>
          <w:p>
            <w:pPr>
              <w:pStyle w:val="单元格样式2"/>
            </w:pPr>
            <w:r>
              <w:t xml:space="preserve">30207</w:t>
            </w:r>
          </w:p>
        </w:tc>
        <w:tc>
          <w:tcPr>
            <w:tcW w:w="4535" w:type="dxa"/>
            <w:vAlign w:val="center"/>
          </w:tcPr>
          <w:p>
            <w:pPr>
              <w:pStyle w:val="单元格样式2"/>
            </w:pPr>
            <w:r>
              <w:t xml:space="preserve">邮电费</w:t>
            </w:r>
          </w:p>
        </w:tc>
        <w:tc>
          <w:tcPr>
            <w:tcW w:w="2551" w:type="dxa"/>
            <w:vAlign w:val="center"/>
          </w:tcPr>
          <w:p>
            <w:pPr>
              <w:pStyle w:val="单元格样式4"/>
            </w:pPr>
            <w:r>
              <w:t xml:space="preserve">0.90</w:t>
            </w:r>
          </w:p>
        </w:tc>
        <w:tc>
          <w:tcPr>
            <w:tcW w:w="2551" w:type="dxa"/>
            <w:vAlign w:val="center"/>
          </w:tcPr>
          <w:p>
            <w:pPr>
              <w:pStyle w:val="单元格样式4"/>
            </w:pPr>
          </w:p>
        </w:tc>
        <w:tc>
          <w:tcPr>
            <w:tcW w:w="2551" w:type="dxa"/>
            <w:vAlign w:val="center"/>
          </w:tcPr>
          <w:p>
            <w:pPr>
              <w:pStyle w:val="单元格样式4"/>
            </w:pPr>
            <w:r>
              <w:t xml:space="preserve">0.90</w:t>
            </w:r>
          </w:p>
        </w:tc>
      </w:tr>
      <w:tr>
        <w:trPr>
          <w:trHeight w:val="369"/>
          <w:jc w:val="center"/>
        </w:trPr>
        <w:tc>
          <w:tcPr>
            <w:tcW w:w="850" w:type="dxa"/>
            <w:vAlign w:val="center"/>
          </w:tcPr>
          <w:p>
            <w:pPr>
              <w:pStyle w:val="单元格样式3"/>
            </w:pPr>
            <w:r>
              <w:t xml:space="preserve">15</w:t>
            </w:r>
          </w:p>
        </w:tc>
        <w:tc>
          <w:tcPr>
            <w:tcW w:w="1191" w:type="dxa"/>
            <w:vAlign w:val="center"/>
          </w:tcPr>
          <w:p>
            <w:pPr>
              <w:pStyle w:val="单元格样式2"/>
            </w:pPr>
            <w:r>
              <w:t xml:space="preserve">30211</w:t>
            </w:r>
          </w:p>
        </w:tc>
        <w:tc>
          <w:tcPr>
            <w:tcW w:w="4535" w:type="dxa"/>
            <w:vAlign w:val="center"/>
          </w:tcPr>
          <w:p>
            <w:pPr>
              <w:pStyle w:val="单元格样式2"/>
            </w:pPr>
            <w:r>
              <w:t xml:space="preserve">差旅费</w:t>
            </w:r>
          </w:p>
        </w:tc>
        <w:tc>
          <w:tcPr>
            <w:tcW w:w="2551" w:type="dxa"/>
            <w:vAlign w:val="center"/>
          </w:tcPr>
          <w:p>
            <w:pPr>
              <w:pStyle w:val="单元格样式4"/>
            </w:pPr>
            <w:r>
              <w:t xml:space="preserve">0.20</w:t>
            </w:r>
          </w:p>
        </w:tc>
        <w:tc>
          <w:tcPr>
            <w:tcW w:w="2551" w:type="dxa"/>
            <w:vAlign w:val="center"/>
          </w:tcPr>
          <w:p>
            <w:pPr>
              <w:pStyle w:val="单元格样式4"/>
            </w:pPr>
          </w:p>
        </w:tc>
        <w:tc>
          <w:tcPr>
            <w:tcW w:w="2551" w:type="dxa"/>
            <w:vAlign w:val="center"/>
          </w:tcPr>
          <w:p>
            <w:pPr>
              <w:pStyle w:val="单元格样式4"/>
            </w:pPr>
            <w:r>
              <w:t xml:space="preserve">0.20</w:t>
            </w:r>
          </w:p>
        </w:tc>
      </w:tr>
      <w:tr>
        <w:trPr>
          <w:trHeight w:val="369"/>
          <w:jc w:val="center"/>
        </w:trPr>
        <w:tc>
          <w:tcPr>
            <w:tcW w:w="850" w:type="dxa"/>
            <w:vAlign w:val="center"/>
          </w:tcPr>
          <w:p>
            <w:pPr>
              <w:pStyle w:val="单元格样式3"/>
            </w:pPr>
            <w:r>
              <w:t xml:space="preserve">16</w:t>
            </w:r>
          </w:p>
        </w:tc>
        <w:tc>
          <w:tcPr>
            <w:tcW w:w="1191" w:type="dxa"/>
            <w:vAlign w:val="center"/>
          </w:tcPr>
          <w:p>
            <w:pPr>
              <w:pStyle w:val="单元格样式2"/>
            </w:pPr>
            <w:r>
              <w:t xml:space="preserve">30217</w:t>
            </w:r>
          </w:p>
        </w:tc>
        <w:tc>
          <w:tcPr>
            <w:tcW w:w="4535" w:type="dxa"/>
            <w:vAlign w:val="center"/>
          </w:tcPr>
          <w:p>
            <w:pPr>
              <w:pStyle w:val="单元格样式2"/>
            </w:pPr>
            <w:r>
              <w:t xml:space="preserve">公务接待费</w:t>
            </w:r>
          </w:p>
        </w:tc>
        <w:tc>
          <w:tcPr>
            <w:tcW w:w="2551" w:type="dxa"/>
            <w:vAlign w:val="center"/>
          </w:tcPr>
          <w:p>
            <w:pPr>
              <w:pStyle w:val="单元格样式4"/>
            </w:pPr>
            <w:r>
              <w:t xml:space="preserve">0.20</w:t>
            </w:r>
          </w:p>
        </w:tc>
        <w:tc>
          <w:tcPr>
            <w:tcW w:w="2551" w:type="dxa"/>
            <w:vAlign w:val="center"/>
          </w:tcPr>
          <w:p>
            <w:pPr>
              <w:pStyle w:val="单元格样式4"/>
            </w:pPr>
          </w:p>
        </w:tc>
        <w:tc>
          <w:tcPr>
            <w:tcW w:w="2551" w:type="dxa"/>
            <w:vAlign w:val="center"/>
          </w:tcPr>
          <w:p>
            <w:pPr>
              <w:pStyle w:val="单元格样式4"/>
            </w:pPr>
            <w:r>
              <w:t xml:space="preserve">0.20</w:t>
            </w:r>
          </w:p>
        </w:tc>
      </w:tr>
      <w:tr>
        <w:trPr>
          <w:trHeight w:val="369"/>
          <w:jc w:val="center"/>
        </w:trPr>
        <w:tc>
          <w:tcPr>
            <w:tcW w:w="850" w:type="dxa"/>
            <w:vAlign w:val="center"/>
          </w:tcPr>
          <w:p>
            <w:pPr>
              <w:pStyle w:val="单元格样式3"/>
            </w:pPr>
            <w:r>
              <w:t xml:space="preserve">17</w:t>
            </w:r>
          </w:p>
        </w:tc>
        <w:tc>
          <w:tcPr>
            <w:tcW w:w="1191" w:type="dxa"/>
            <w:vAlign w:val="center"/>
          </w:tcPr>
          <w:p>
            <w:pPr>
              <w:pStyle w:val="单元格样式2"/>
            </w:pPr>
            <w:r>
              <w:t xml:space="preserve">30239</w:t>
            </w:r>
          </w:p>
        </w:tc>
        <w:tc>
          <w:tcPr>
            <w:tcW w:w="4535" w:type="dxa"/>
            <w:vAlign w:val="center"/>
          </w:tcPr>
          <w:p>
            <w:pPr>
              <w:pStyle w:val="单元格样式2"/>
            </w:pPr>
            <w:r>
              <w:t xml:space="preserve">其他交通费用</w:t>
            </w:r>
          </w:p>
        </w:tc>
        <w:tc>
          <w:tcPr>
            <w:tcW w:w="2551" w:type="dxa"/>
            <w:vAlign w:val="center"/>
          </w:tcPr>
          <w:p>
            <w:pPr>
              <w:pStyle w:val="单元格样式4"/>
            </w:pPr>
            <w:r>
              <w:t xml:space="preserve">1.38</w:t>
            </w:r>
          </w:p>
        </w:tc>
        <w:tc>
          <w:tcPr>
            <w:tcW w:w="2551" w:type="dxa"/>
            <w:vAlign w:val="center"/>
          </w:tcPr>
          <w:p>
            <w:pPr>
              <w:pStyle w:val="单元格样式4"/>
            </w:pPr>
          </w:p>
        </w:tc>
        <w:tc>
          <w:tcPr>
            <w:tcW w:w="2551" w:type="dxa"/>
            <w:vAlign w:val="center"/>
          </w:tcPr>
          <w:p>
            <w:pPr>
              <w:pStyle w:val="单元格样式4"/>
            </w:pPr>
            <w:r>
              <w:t xml:space="preserve">1.38</w:t>
            </w:r>
          </w:p>
        </w:tc>
      </w:tr>
    </w:tbl>
    <w:p>
      <w:pPr>
        <w:sectPr>
          <w:type w:val="nextPage"/>
          <w:pgSz w:w="16840" w:h="11900" w:orient="landscape"/>
          <w:pgMar w:top="1361" w:right="1020" w:bottom="1134" w:left="1020" w:header="720" w:footer="720" w:gutter="0"/>
          <w:pgBorders/>
        </w:sectPr>
      </w:pPr>
    </w:p>
    <w:p>
      <w:pPr>
        <w:spacing w:before="0" w:after="0" w:line="240"/>
        <w:ind w:firstLine="0"/>
        <w:jc w:val="center"/>
        <w:outlineLvl w:val="1"/>
      </w:pPr>
      <w:bookmarkStart w:id="6" w:name="_Toc_2_2_0000000007"/>
      <w:r>
        <w:rPr>
          <w:rFonts w:ascii="方正小标宋_GBK" w:eastAsia="方正小标宋_GBK" w:hAnsi="方正小标宋_GBK" w:cs="方正小标宋_GBK"/>
          <w:color w:val="000000"/>
          <w:sz w:val="36"/>
        </w:rPr>
        <w:t xml:space="preserve">部门预算政府性基金预算财政拨款支出表</w:t>
      </w:r>
      <w:bookmarkEnd w:id="6"/>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1191"/>
        <w:gridCol w:w="4535"/>
        <w:gridCol w:w="2551"/>
        <w:gridCol w:w="2551"/>
        <w:gridCol w:w="2551"/>
      </w:tblGrid>
      <w:tr>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363阜平县计划生育协会</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rPr>
          <w:trHeight w:val="369"/>
          <w:tblHeader/>
          <w:jc w:val="center"/>
        </w:trPr>
        <w:tc>
          <w:tcPr>
            <w:tcW w:w="850" w:type="dxa"/>
            <w:vMerge/>
          </w:tcPr>
          <w:p>
            <w:p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pPr/>
          </w:p>
        </w:tc>
        <w:tc>
          <w:tcPr>
            <w:tcW w:w="2551" w:type="dxa"/>
            <w:vMerge/>
          </w:tcPr>
          <w:p>
            <w:pPr/>
          </w:p>
        </w:tc>
        <w:tc>
          <w:tcPr>
            <w:tcW w:w="2551" w:type="dxa"/>
            <w:vMerge/>
          </w:tcPr>
          <w:p>
            <w:pPr/>
          </w:p>
        </w:tc>
      </w:tr>
      <w:tr>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ind w:firstLine="420"/>
        <w:jc w:val="left"/>
        <w:outlineLvl w:val="9"/>
        <w:sectPr>
          <w:type w:val="nextPage"/>
          <w:pgSz w:w="16840" w:h="11900" w:orient="landscape"/>
          <w:pgMar w:top="1361" w:right="1020" w:bottom="1134" w:left="1020" w:header="720" w:footer="720" w:gutter="0"/>
          <w:pgBorders/>
        </w:sectPr>
      </w:pPr>
      <w:r>
        <w:rPr>
          <w:rFonts w:ascii="方正书宋_GBK" w:eastAsia="方正书宋_GBK" w:hAnsi="方正书宋_GBK" w:cs="方正书宋_GBK"/>
          <w:color w:val="000000"/>
          <w:sz w:val="21"/>
        </w:rPr>
        <w:t xml:space="preserve">注：无政府性基金预算财政拨款预算，空表列示。</w:t>
      </w:r>
    </w:p>
    <w:p>
      <w:pPr>
        <w:spacing w:before="0" w:after="0" w:line="240"/>
        <w:ind w:firstLine="0"/>
        <w:jc w:val="center"/>
        <w:outlineLvl w:val="1"/>
      </w:pPr>
      <w:bookmarkStart w:id="7" w:name="_Toc_2_2_0000000008"/>
      <w:r>
        <w:rPr>
          <w:rFonts w:ascii="方正小标宋_GBK" w:eastAsia="方正小标宋_GBK" w:hAnsi="方正小标宋_GBK" w:cs="方正小标宋_GBK"/>
          <w:color w:val="000000"/>
          <w:sz w:val="36"/>
        </w:rPr>
        <w:t xml:space="preserve">部门预算国有资本经营预算财政拨款支出表</w:t>
      </w:r>
      <w:bookmarkEnd w:id="7"/>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1191"/>
        <w:gridCol w:w="4535"/>
        <w:gridCol w:w="2551"/>
        <w:gridCol w:w="2551"/>
        <w:gridCol w:w="2551"/>
      </w:tblGrid>
      <w:tr>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363阜平县计划生育协会</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rPr>
          <w:trHeight w:val="369"/>
          <w:tblHeader/>
          <w:jc w:val="center"/>
        </w:trPr>
        <w:tc>
          <w:tcPr>
            <w:tcW w:w="850" w:type="dxa"/>
            <w:vMerge/>
          </w:tcPr>
          <w:p>
            <w:p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pPr/>
          </w:p>
        </w:tc>
        <w:tc>
          <w:tcPr>
            <w:tcW w:w="2551" w:type="dxa"/>
            <w:vMerge/>
          </w:tcPr>
          <w:p>
            <w:pPr/>
          </w:p>
        </w:tc>
        <w:tc>
          <w:tcPr>
            <w:tcW w:w="2551" w:type="dxa"/>
            <w:vMerge/>
          </w:tcPr>
          <w:p>
            <w:pPr/>
          </w:p>
        </w:tc>
      </w:tr>
      <w:tr>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ind w:firstLine="420"/>
        <w:jc w:val="left"/>
        <w:outlineLvl w:val="9"/>
        <w:sectPr>
          <w:type w:val="nextPage"/>
          <w:pgSz w:w="16840" w:h="11900" w:orient="landscape"/>
          <w:pgMar w:top="1361" w:right="1020" w:bottom="1134" w:left="1020" w:header="720" w:footer="720" w:gutter="0"/>
          <w:pgBorders/>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ind w:firstLine="0"/>
        <w:jc w:val="center"/>
        <w:outlineLvl w:val="1"/>
      </w:pPr>
      <w:bookmarkStart w:id="8" w:name="_Toc_2_2_0000000009"/>
      <w:r>
        <w:rPr>
          <w:rFonts w:ascii="方正小标宋_GBK" w:eastAsia="方正小标宋_GBK" w:hAnsi="方正小标宋_GBK" w:cs="方正小标宋_GBK"/>
          <w:color w:val="000000"/>
          <w:sz w:val="36"/>
        </w:rPr>
        <w:t xml:space="preserve">部门预算财政拨款“三公”经费支出表</w:t>
      </w:r>
      <w:bookmarkEnd w:id="8"/>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850"/>
        <w:gridCol w:w="3798"/>
        <w:gridCol w:w="2381"/>
        <w:gridCol w:w="2381"/>
        <w:gridCol w:w="2381"/>
        <w:gridCol w:w="2381"/>
      </w:tblGrid>
      <w:tr>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363阜平县计划生育协会</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预算年度：2025</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rPr>
          <w:trHeight w:val="567"/>
          <w:tblHeader/>
          <w:jc w:val="center"/>
        </w:trPr>
        <w:tc>
          <w:tcPr>
            <w:tcW w:w="850" w:type="dxa"/>
            <w:vMerge/>
          </w:tcPr>
          <w:p>
            <w:pPr/>
          </w:p>
        </w:tc>
        <w:tc>
          <w:tcPr>
            <w:tcW w:w="3798" w:type="dxa"/>
            <w:vMerge/>
          </w:tcPr>
          <w:p>
            <w:p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ind w:firstLine="420"/>
        <w:jc w:val="left"/>
        <w:outlineLvl w:val="9"/>
      </w:pPr>
      <w:r>
        <w:rPr>
          <w:rFonts w:ascii="方正书宋_GBK" w:eastAsia="方正书宋_GBK" w:hAnsi="方正书宋_GBK" w:cs="方正书宋_GBK"/>
          <w:color w:val="000000"/>
          <w:sz w:val="21"/>
        </w:rPr>
        <w:t xml:space="preserve">注：无财政拨款“三公”经费支出预算，空表列示。</w:t>
      </w:r>
    </w:p>
    <w:p>
      <w:pPr>
        <w:spacing w:before="0" w:after="0" w:line="240"/>
        <w:ind w:firstLine="0"/>
        <w:jc w:val="center"/>
        <w:outlineLvl w:val="0"/>
        <w:sectPr>
          <w:type w:val="nextPage"/>
          <w:pgSz w:w="16840" w:h="11900" w:orient="landscape"/>
          <w:pgMar w:top="1361" w:right="1020" w:bottom="1361" w:left="1020" w:header="720" w:footer="720" w:gutter="0"/>
          <w:pgBorders/>
        </w:sectPr>
      </w:pPr>
      <w:r>
        <w:rPr>
          <w:rFonts w:ascii="方正书宋_GBK" w:eastAsia="方正书宋_GBK" w:hAnsi="方正书宋_GBK" w:cs="方正书宋_GBK"/>
          <w:color w:val="FFFFFF"/>
          <w:sz w:val="21"/>
        </w:rPr>
        <w:t xml:space="preserve">第一部分  阜平县计划生育协会2025年部门预算信息公开情况说明</w:t>
      </w:r>
    </w:p>
    <w:p>
      <w:pPr>
        <w:spacing w:before="0" w:after="0" w:line="240"/>
        <w:ind w:firstLine="0"/>
        <w:jc w:val="center"/>
        <w:outlineLvl w:val="9"/>
      </w:pPr>
      <w:r>
        <w:rPr>
          <w:rFonts w:ascii="方正小标宋_GBK" w:eastAsia="方正小标宋_GBK" w:hAnsi="方正小标宋_GBK" w:cs="方正小标宋_GBK"/>
          <w:color w:val="000000"/>
          <w:sz w:val="44"/>
        </w:rPr>
        <w:t xml:space="preserve">阜平县计划生育协会2025年部门预算信息公开情况说明</w:t>
      </w:r>
    </w:p>
    <w:p>
      <w:pPr>
        <w:spacing w:before="0" w:after="0" w:line="500" w:lineRule="exact"/>
        <w:ind w:firstLine="560"/>
        <w:jc w:val="left"/>
        <w:outlineLvl w:val="9"/>
      </w:pPr>
      <w:r>
        <w:rPr>
          <w:rFonts w:ascii="Times New Roman" w:eastAsia="方正仿宋_GBK" w:hAnsi="Times New Roman" w:cs="Times New Roman"/>
          <w:color w:val="000000"/>
          <w:sz w:val="28"/>
        </w:rPr>
        <w:t xml:space="preserve">按照《中华人民共和国预算法》、《地方预决算公开操作规程》和《关于进一步推进预算公开工作的实施意见》规定，现将阜平县计划生育协会2025年部门预算公开如下：</w:t>
      </w:r>
    </w:p>
    <w:p>
      <w:pPr>
        <w:spacing w:before="10" w:after="10" w:line="360"/>
        <w:ind w:firstLine="640"/>
        <w:jc w:val="left"/>
        <w:outlineLvl w:val="2"/>
      </w:pPr>
      <w:bookmarkStart w:id="9" w:name="_Toc_3_3_0000000010"/>
      <w:r>
        <w:rPr>
          <w:rFonts w:ascii="黑体" w:eastAsia="黑体" w:hAnsi="黑体" w:cs="黑体"/>
          <w:color w:val="000000"/>
          <w:sz w:val="32"/>
        </w:rPr>
        <w:t xml:space="preserve">一、部门职责及机构设置情况</w:t>
      </w:r>
      <w:bookmarkEnd w:id="9"/>
    </w:p>
    <w:p>
      <w:pPr>
        <w:spacing w:before="0" w:after="0" w:line="240"/>
        <w:ind w:firstLine="640"/>
        <w:jc w:val="left"/>
        <w:outlineLvl w:val="9"/>
      </w:pPr>
      <w:r>
        <w:rPr>
          <w:rFonts w:ascii="方正楷体_GBK" w:eastAsia="方正楷体_GBK" w:hAnsi="方正楷体_GBK" w:cs="方正楷体_GBK"/>
          <w:b/>
          <w:color w:val="000000"/>
          <w:sz w:val="32"/>
        </w:rPr>
        <w:t xml:space="preserve">部门职责：</w:t>
      </w:r>
    </w:p>
    <w:p>
      <w:pPr>
        <w:pStyle w:val="插入文本样式-插入预算公开部门职责文件"/>
      </w:pPr>
    </w:p>
    <w:p>
      <w:pPr>
        <w:spacing w:before="0" w:after="0" w:line="240"/>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ind w:firstLine="0"/>
        <w:jc w:val="center"/>
        <w:outlineLvl w:val="9"/>
      </w:pPr>
      <w:r>
        <w:rPr>
          <w:rFonts w:ascii="方正小标宋_GBK" w:eastAsia="方正小标宋_GBK" w:hAnsi="方正小标宋_GBK" w:cs="方正小标宋_GBK"/>
          <w:color w:val="000000"/>
          <w:sz w:val="32"/>
        </w:rPr>
        <w:t xml:space="preserve">部门机构设置情况</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5669"/>
        <w:gridCol w:w="1843"/>
        <w:gridCol w:w="2126"/>
        <w:gridCol w:w="3827"/>
      </w:tblGrid>
      <w:tr>
        <w:trPr>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rPr>
          <w:trHeight w:val="369"/>
          <w:jc w:val="center"/>
        </w:trPr>
        <w:tc>
          <w:tcPr>
            <w:tcW w:w="5669" w:type="dxa"/>
            <w:vAlign w:val="center"/>
          </w:tcPr>
          <w:p>
            <w:pPr>
              <w:pStyle w:val="单元格样式2"/>
            </w:pPr>
            <w:r>
              <w:t xml:space="preserve">阜平县计划生育协会</w:t>
            </w:r>
          </w:p>
        </w:tc>
        <w:tc>
          <w:tcPr>
            <w:tcW w:w="1843" w:type="dxa"/>
            <w:vAlign w:val="center"/>
          </w:tcPr>
          <w:p>
            <w:pPr>
              <w:pStyle w:val="单元格样式3"/>
            </w:pPr>
            <w:r>
              <w:t xml:space="preserve">行政</w:t>
            </w:r>
          </w:p>
        </w:tc>
        <w:tc>
          <w:tcPr>
            <w:tcW w:w="2126" w:type="dxa"/>
            <w:vAlign w:val="center"/>
          </w:tcPr>
          <w:p>
            <w:pPr>
              <w:pStyle w:val="单元格样式3"/>
            </w:pPr>
            <w:r>
              <w:t xml:space="preserve">正科级</w:t>
            </w:r>
          </w:p>
        </w:tc>
        <w:tc>
          <w:tcPr>
            <w:tcW w:w="3827" w:type="dxa"/>
            <w:vAlign w:val="center"/>
          </w:tcPr>
          <w:p>
            <w:pPr>
              <w:pStyle w:val="单元格样式3"/>
            </w:pPr>
            <w:r>
              <w:t xml:space="preserve">财政拨款</w:t>
            </w:r>
          </w:p>
        </w:tc>
      </w:tr>
    </w:tbl>
    <w:p>
      <w:pPr>
        <w:spacing w:before="10" w:after="10" w:line="360"/>
        <w:ind w:firstLine="640"/>
        <w:jc w:val="left"/>
        <w:outlineLvl w:val="2"/>
      </w:pPr>
      <w:bookmarkStart w:id="10" w:name="_Toc_3_3_0000000011"/>
      <w:r>
        <w:rPr>
          <w:rFonts w:ascii="黑体" w:eastAsia="黑体" w:hAnsi="黑体" w:cs="黑体"/>
          <w:color w:val="000000"/>
          <w:sz w:val="32"/>
        </w:rPr>
        <w:t xml:space="preserve">二、部门预算安排的总体情况</w:t>
      </w:r>
      <w:bookmarkEnd w:id="10"/>
    </w:p>
    <w:p>
      <w:pPr>
        <w:pStyle w:val="插入文本样式-插入预算公开部门预算安排的总体情况文件"/>
      </w:pPr>
    </w:p>
    <w:p>
      <w:pPr>
        <w:spacing w:before="10" w:after="10" w:line="360"/>
        <w:ind w:firstLine="640"/>
        <w:jc w:val="left"/>
        <w:outlineLvl w:val="2"/>
      </w:pPr>
      <w:bookmarkStart w:id="11" w:name="_Toc_3_3_0000000012"/>
      <w:r>
        <w:rPr>
          <w:rFonts w:ascii="黑体" w:eastAsia="黑体" w:hAnsi="黑体" w:cs="黑体"/>
          <w:color w:val="000000"/>
          <w:sz w:val="32"/>
        </w:rPr>
        <w:t xml:space="preserve">三、机关运行经费安排情况</w:t>
      </w:r>
      <w:bookmarkEnd w:id="11"/>
    </w:p>
    <w:p>
      <w:pPr>
        <w:pStyle w:val="插入文本样式-插入预算公开部门机关运行经费安排情况文件"/>
      </w:pPr>
    </w:p>
    <w:p>
      <w:pPr>
        <w:spacing w:before="10" w:after="10" w:line="360"/>
        <w:ind w:firstLine="640"/>
        <w:jc w:val="left"/>
        <w:outlineLvl w:val="2"/>
      </w:pPr>
      <w:bookmarkStart w:id="12" w:name="_Toc_3_3_0000000013"/>
      <w:r>
        <w:rPr>
          <w:rFonts w:ascii="黑体" w:eastAsia="黑体" w:hAnsi="黑体" w:cs="黑体"/>
          <w:color w:val="000000"/>
          <w:sz w:val="32"/>
        </w:rPr>
        <w:t xml:space="preserve">四、财政拨款“三公”经费预算情况及增减变化原因</w:t>
      </w:r>
      <w:bookmarkEnd w:id="12"/>
    </w:p>
    <w:p>
      <w:pPr>
        <w:pStyle w:val="插入文本样式-插入预算公开部门财政拨款三公经费预算情况及增减变化原因文件"/>
      </w:pPr>
    </w:p>
    <w:p>
      <w:pPr>
        <w:spacing w:before="10" w:after="10" w:line="360"/>
        <w:ind w:firstLine="640"/>
        <w:jc w:val="left"/>
        <w:outlineLvl w:val="2"/>
      </w:pPr>
      <w:bookmarkStart w:id="13" w:name="_Toc_3_3_0000000014"/>
      <w:r>
        <w:rPr>
          <w:rFonts w:ascii="黑体" w:eastAsia="黑体" w:hAnsi="黑体" w:cs="黑体"/>
          <w:color w:val="000000"/>
          <w:sz w:val="32"/>
        </w:rPr>
        <w:t xml:space="preserve">五、部门整体绩效目标</w:t>
      </w:r>
      <w:bookmarkEnd w:id="13"/>
    </w:p>
    <w:p>
      <w:pPr>
        <w:spacing w:before="0" w:after="0" w:line="500" w:lineRule="exact"/>
        <w:ind w:firstLine="560"/>
        <w:jc w:val="left"/>
        <w:outlineLvl w:val="9"/>
      </w:pPr>
      <w:r>
        <w:rPr>
          <w:rFonts w:ascii="Times New Roman" w:eastAsia="方正仿宋_GBK" w:hAnsi="Times New Roman" w:cs="Times New Roman"/>
          <w:color w:val="000000"/>
          <w:sz w:val="28"/>
        </w:rPr>
        <w:t xml:space="preserve">（一）总体绩效目标</w:t>
      </w:r>
    </w:p>
    <w:p>
      <w:pPr>
        <w:pStyle w:val="插入文本样式-插入总体目标文件"/>
      </w:pPr>
    </w:p>
    <w:p>
      <w:pPr>
        <w:spacing w:before="0" w:after="0" w:line="500" w:lineRule="exact"/>
        <w:ind w:firstLine="560"/>
        <w:jc w:val="left"/>
        <w:outlineLvl w:val="9"/>
      </w:pPr>
      <w:r>
        <w:rPr>
          <w:rFonts w:ascii="Times New Roman" w:eastAsia="方正仿宋_GBK" w:hAnsi="Times New Roman" w:cs="Times New Roman"/>
          <w:color w:val="000000"/>
          <w:sz w:val="28"/>
        </w:rPr>
        <w:t xml:space="preserve">（二）分项绩效目标</w:t>
      </w:r>
    </w:p>
    <w:p>
      <w:pPr>
        <w:pStyle w:val="插入文本样式-插入职责分类绩效目标文件"/>
      </w:pPr>
    </w:p>
    <w:p>
      <w:pPr>
        <w:spacing w:before="0" w:after="0" w:line="500" w:lineRule="exact"/>
        <w:ind w:firstLine="560"/>
        <w:jc w:val="left"/>
        <w:outlineLvl w:val="9"/>
      </w:pPr>
      <w:r>
        <w:rPr>
          <w:rFonts w:ascii="Times New Roman" w:eastAsia="方正仿宋_GBK" w:hAnsi="Times New Roman" w:cs="Times New Roman"/>
          <w:color w:val="000000"/>
          <w:sz w:val="28"/>
        </w:rPr>
        <w:t xml:space="preserve">（三）工作保障措施</w:t>
      </w:r>
    </w:p>
    <w:p>
      <w:pPr>
        <w:pStyle w:val="插入文本样式-插入实现年度发展规划目标的保障措施文件"/>
        <w:sectPr>
          <w:type w:val="nextPage"/>
          <w:pgSz w:w="16840" w:h="11900" w:orient="landscape"/>
          <w:pgMar w:top="1361" w:right="1020" w:bottom="1361" w:left="1020" w:header="720" w:footer="720" w:gutter="0"/>
          <w:pgBorders/>
        </w:sectPr>
      </w:pPr>
    </w:p>
    <w:p>
      <w:pPr>
        <w:spacing w:before="10" w:after="10" w:line="360"/>
        <w:ind w:firstLine="640"/>
        <w:jc w:val="left"/>
        <w:outlineLvl w:val="2"/>
        <w:sectPr>
          <w:type w:val="nextPage"/>
          <w:pgSz w:w="16840" w:h="11900" w:orient="landscape"/>
          <w:pgMar w:top="1361" w:right="1020" w:bottom="1134" w:left="1020" w:header="720" w:footer="720" w:gutter="0"/>
          <w:pgBorders/>
        </w:sectPr>
      </w:pPr>
      <w:bookmarkStart w:id="14" w:name="_Toc_3_3_0000000015"/>
      <w:r>
        <w:rPr>
          <w:rFonts w:ascii="黑体" w:eastAsia="黑体" w:hAnsi="黑体" w:cs="黑体"/>
          <w:color w:val="000000"/>
          <w:sz w:val="32"/>
        </w:rPr>
        <w:t xml:space="preserve">六、部门主管专项资金预算安排情况及绩效目标</w:t>
      </w:r>
      <w:bookmarkEnd w:id="14"/>
    </w:p>
    <w:p>
      <w:pPr>
        <w:spacing w:before="10" w:after="10" w:line="360"/>
        <w:ind w:firstLine="640"/>
        <w:jc w:val="left"/>
        <w:outlineLvl w:val="2"/>
        <w:sectPr>
          <w:type w:val="nextPage"/>
          <w:pgSz w:w="16840" w:h="11900" w:orient="landscape"/>
          <w:pgMar w:top="1361" w:right="1020" w:bottom="1134" w:left="1020" w:header="720" w:footer="720" w:gutter="0"/>
          <w:pgBorders/>
        </w:sectPr>
      </w:pPr>
      <w:bookmarkStart w:id="15" w:name="_Toc_3_3_0000000016"/>
      <w:r>
        <w:rPr>
          <w:rFonts w:ascii="黑体" w:eastAsia="黑体" w:hAnsi="黑体" w:cs="黑体"/>
          <w:color w:val="000000"/>
          <w:sz w:val="32"/>
        </w:rPr>
        <w:t xml:space="preserve">七、部门项目预算安排情况及绩效目标</w:t>
      </w:r>
      <w:bookmarkEnd w:id="15"/>
    </w:p>
    <w:p>
      <w:pPr>
        <w:spacing w:before="0" w:after="0"/>
        <w:ind w:firstLine="560"/>
        <w:jc w:val="left"/>
        <w:outlineLvl w:val="9"/>
      </w:pPr>
      <w:r>
        <w:rPr>
          <w:rFonts w:ascii="方正仿宋_GBK" w:eastAsia="方正仿宋_GBK" w:hAnsi="方正仿宋_GBK" w:cs="方正仿宋_GBK"/>
          <w:color w:val="000000"/>
          <w:sz w:val="28"/>
        </w:rPr>
        <w:t xml:space="preserve">1、计生协专项经费绩效目标表</w:t>
      </w:r>
    </w:p>
    <w:tbl>
      <w:tblPr>
        <w:tblStyle w:val="NormalTable"/>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2835"/>
        <w:gridCol w:w="2551"/>
        <w:gridCol w:w="2268"/>
        <w:gridCol w:w="1276"/>
      </w:tblGrid>
      <w:tr>
        <w:trPr>
          <w:trHeight w:val="397"/>
          <w:jc w:val="center"/>
        </w:trPr>
        <w:tc>
          <w:tcPr>
            <w:tcW w:w="15309" w:type="dxa"/>
            <w:gridSpan w:val="7"/>
            <w:tcBorders>
              <w:top w:val="single" w:sz="6" w:space="0" w:color="FFFFFF"/>
              <w:left w:val="single" w:sz="6" w:space="0" w:color="FFFFFF"/>
              <w:right w:val="single" w:sz="6" w:space="0" w:color="FFFFFF"/>
            </w:tcBorders>
            <w:vAlign w:val="center"/>
          </w:tcPr>
          <w:p>
            <w:pPr>
              <w:pStyle w:val="单元格样式4"/>
            </w:pPr>
            <w:r>
              <w:t xml:space="preserve">单位：万元</w:t>
            </w:r>
          </w:p>
        </w:tc>
      </w:tr>
      <w:tr>
        <w:trPr>
          <w:trHeight w:val="369"/>
          <w:jc w:val="center"/>
        </w:trPr>
        <w:tc>
          <w:tcPr>
            <w:tcW w:w="1276" w:type="dxa"/>
            <w:vAlign w:val="center"/>
          </w:tcPr>
          <w:p>
            <w:pPr>
              <w:pStyle w:val="单元格样式1"/>
            </w:pPr>
            <w:r>
              <w:t xml:space="preserve">项目编码</w:t>
            </w:r>
          </w:p>
        </w:tc>
        <w:tc>
          <w:tcPr>
            <w:tcW w:w="5103" w:type="dxa"/>
            <w:gridSpan w:val="2"/>
            <w:vAlign w:val="center"/>
          </w:tcPr>
          <w:p>
            <w:pPr>
              <w:pStyle w:val="单元格样式2"/>
            </w:pPr>
            <w:r>
              <w:t xml:space="preserve">13062425P00P84Y100020</w:t>
            </w:r>
          </w:p>
        </w:tc>
        <w:tc>
          <w:tcPr>
            <w:tcW w:w="2835" w:type="dxa"/>
            <w:vAlign w:val="center"/>
          </w:tcPr>
          <w:p>
            <w:pPr>
              <w:pStyle w:val="单元格样式1"/>
            </w:pPr>
            <w:r>
              <w:t xml:space="preserve">项目名称</w:t>
            </w:r>
          </w:p>
        </w:tc>
        <w:tc>
          <w:tcPr>
            <w:tcW w:w="6095" w:type="dxa"/>
            <w:gridSpan w:val="3"/>
            <w:vAlign w:val="center"/>
          </w:tcPr>
          <w:p>
            <w:pPr>
              <w:pStyle w:val="单元格样式2"/>
            </w:pPr>
            <w:r>
              <w:t xml:space="preserve">计生协专项经费</w:t>
            </w:r>
          </w:p>
        </w:tc>
      </w:tr>
      <w:tr>
        <w:trPr>
          <w:trHeight w:val="369"/>
          <w:jc w:val="center"/>
        </w:trPr>
        <w:tc>
          <w:tcPr>
            <w:tcW w:w="1276" w:type="dxa"/>
            <w:vMerge w:val="restart"/>
            <w:vAlign w:val="center"/>
          </w:tcPr>
          <w:p>
            <w:pPr>
              <w:pStyle w:val="单元格样式1"/>
            </w:pPr>
            <w:r>
              <w:t xml:space="preserve">预算规模及资金用途</w:t>
            </w:r>
          </w:p>
        </w:tc>
        <w:tc>
          <w:tcPr>
            <w:tcW w:w="2268" w:type="dxa"/>
            <w:vAlign w:val="center"/>
          </w:tcPr>
          <w:p>
            <w:pPr>
              <w:pStyle w:val="单元格样式1"/>
            </w:pPr>
            <w:r>
              <w:t xml:space="preserve">预算数</w:t>
            </w:r>
          </w:p>
        </w:tc>
        <w:tc>
          <w:tcPr>
            <w:tcW w:w="2835" w:type="dxa"/>
            <w:vAlign w:val="center"/>
          </w:tcPr>
          <w:p>
            <w:pPr>
              <w:pStyle w:val="单元格样式2"/>
            </w:pPr>
            <w:r>
              <w:t xml:space="preserve">5.00</w:t>
            </w:r>
          </w:p>
        </w:tc>
        <w:tc>
          <w:tcPr>
            <w:tcW w:w="2835" w:type="dxa"/>
            <w:vAlign w:val="center"/>
          </w:tcPr>
          <w:p>
            <w:pPr>
              <w:pStyle w:val="单元格样式1"/>
            </w:pPr>
            <w:r>
              <w:t xml:space="preserve">其中：财政    资金</w:t>
            </w:r>
          </w:p>
        </w:tc>
        <w:tc>
          <w:tcPr>
            <w:tcW w:w="2551" w:type="dxa"/>
            <w:vAlign w:val="center"/>
          </w:tcPr>
          <w:p>
            <w:pPr>
              <w:pStyle w:val="单元格样式2"/>
            </w:pPr>
            <w:r>
              <w:t xml:space="preserve">5.00</w:t>
            </w:r>
          </w:p>
        </w:tc>
        <w:tc>
          <w:tcPr>
            <w:tcW w:w="2268" w:type="dxa"/>
            <w:vAlign w:val="center"/>
          </w:tcPr>
          <w:p>
            <w:pPr>
              <w:pStyle w:val="单元格样式1"/>
            </w:pPr>
            <w:r>
              <w:t xml:space="preserve">其他资金</w:t>
            </w:r>
          </w:p>
        </w:tc>
        <w:tc>
          <w:tcPr>
            <w:tcW w:w="1276" w:type="dxa"/>
            <w:vAlign w:val="center"/>
          </w:tcPr>
          <w:p>
            <w:pPr>
              <w:pStyle w:val="单元格样式2"/>
            </w:pPr>
            <w:r>
              <w:t xml:space="preserve"> </w:t>
            </w:r>
          </w:p>
        </w:tc>
      </w:tr>
      <w:tr>
        <w:trPr>
          <w:trHeight w:val="369"/>
          <w:jc w:val="center"/>
        </w:trPr>
        <w:tc>
          <w:tcPr>
            <w:tcW w:w="1276" w:type="dxa"/>
            <w:vMerge/>
          </w:tcPr>
          <w:p>
            <w:pPr/>
          </w:p>
        </w:tc>
        <w:tc>
          <w:tcPr>
            <w:tcW w:w="14033" w:type="dxa"/>
            <w:gridSpan w:val="6"/>
            <w:vAlign w:val="center"/>
          </w:tcPr>
          <w:p>
            <w:pPr>
              <w:pStyle w:val="单元格样式2"/>
            </w:pPr>
            <w:r>
              <w:t xml:space="preserve">"完成年度计生协专项工作</w:t>
            </w:r>
            <w:r>
              <w:rPr/>
              <w:tab/>
            </w:r>
            <w:r>
              <w:rPr/>
              <w:tab/>
            </w:r>
            <w:r>
              <w:rPr/>
              <w:tab/>
            </w:r>
            <w:r>
              <w:rPr/>
              <w:tab/>
            </w:r>
            <w:r>
              <w:rPr/>
              <w:tab/>
            </w:r>
            <w:r>
              <w:rPr/>
              <w:tab/>
            </w:r>
          </w:p>
          <w:p>
            <w:pPr>
              <w:pStyle w:val="单元格样式2"/>
            </w:pPr>
            <w:r>
              <w:t xml:space="preserve">"</w:t>
            </w:r>
            <w:r>
              <w:rPr/>
              <w:tab/>
            </w:r>
            <w:r>
              <w:rPr/>
              <w:tab/>
            </w:r>
            <w:r>
              <w:rPr/>
              <w:tab/>
            </w:r>
            <w:r>
              <w:rPr/>
              <w:tab/>
            </w:r>
            <w:r>
              <w:rPr/>
              <w:tab/>
            </w:r>
            <w:r>
              <w:rPr/>
              <w:tab/>
            </w:r>
          </w:p>
          <w:p>
            <w:pPr>
              <w:pStyle w:val="单元格样式2"/>
            </w:pPr>
          </w:p>
        </w:tc>
      </w:tr>
      <w:tr>
        <w:trPr>
          <w:trHeight w:val="369"/>
          <w:jc w:val="center"/>
        </w:trPr>
        <w:tc>
          <w:tcPr>
            <w:tcW w:w="1276" w:type="dxa"/>
            <w:vMerge w:val="restart"/>
            <w:vAlign w:val="center"/>
          </w:tcPr>
          <w:p>
            <w:pPr>
              <w:pStyle w:val="单元格样式1"/>
            </w:pPr>
            <w:r>
              <w:t xml:space="preserve">资金支出计划（%）</w:t>
            </w:r>
          </w:p>
        </w:tc>
        <w:tc>
          <w:tcPr>
            <w:tcW w:w="5103" w:type="dxa"/>
            <w:gridSpan w:val="2"/>
            <w:vAlign w:val="center"/>
          </w:tcPr>
          <w:p>
            <w:pPr>
              <w:pStyle w:val="单元格样式1"/>
            </w:pPr>
            <w:r>
              <w:t xml:space="preserve">3月底</w:t>
            </w:r>
          </w:p>
        </w:tc>
        <w:tc>
          <w:tcPr>
            <w:tcW w:w="2835" w:type="dxa"/>
            <w:vAlign w:val="center"/>
          </w:tcPr>
          <w:p>
            <w:pPr>
              <w:pStyle w:val="单元格样式1"/>
            </w:pPr>
            <w:r>
              <w:t xml:space="preserve">6月底</w:t>
            </w:r>
          </w:p>
        </w:tc>
        <w:tc>
          <w:tcPr>
            <w:tcW w:w="2551" w:type="dxa"/>
            <w:vAlign w:val="center"/>
          </w:tcPr>
          <w:p>
            <w:pPr>
              <w:pStyle w:val="单元格样式1"/>
            </w:pPr>
            <w:r>
              <w:t xml:space="preserve">10月底</w:t>
            </w:r>
          </w:p>
        </w:tc>
        <w:tc>
          <w:tcPr>
            <w:tcW w:w="3544" w:type="dxa"/>
            <w:gridSpan w:val="2"/>
            <w:vAlign w:val="center"/>
          </w:tcPr>
          <w:p>
            <w:pPr>
              <w:pStyle w:val="单元格样式1"/>
            </w:pPr>
            <w:r>
              <w:t xml:space="preserve">12月底</w:t>
            </w:r>
          </w:p>
        </w:tc>
      </w:tr>
      <w:tr>
        <w:trPr>
          <w:trHeight w:val="369"/>
          <w:jc w:val="center"/>
        </w:trPr>
        <w:tc>
          <w:tcPr>
            <w:tcW w:w="1276" w:type="dxa"/>
            <w:vMerge/>
          </w:tcPr>
          <w:p>
            <w:pPr/>
          </w:p>
        </w:tc>
        <w:tc>
          <w:tcPr>
            <w:tcW w:w="5103" w:type="dxa"/>
            <w:gridSpan w:val="2"/>
            <w:vAlign w:val="center"/>
          </w:tcPr>
          <w:p>
            <w:pPr>
              <w:pStyle w:val="单元格样式3"/>
            </w:pPr>
            <w:r>
              <w:t xml:space="preserve">30%</w:t>
            </w:r>
          </w:p>
        </w:tc>
        <w:tc>
          <w:tcPr>
            <w:tcW w:w="2835" w:type="dxa"/>
            <w:vAlign w:val="center"/>
          </w:tcPr>
          <w:p>
            <w:pPr>
              <w:pStyle w:val="单元格样式3"/>
            </w:pPr>
            <w:r>
              <w:t xml:space="preserve">50%</w:t>
            </w:r>
          </w:p>
        </w:tc>
        <w:tc>
          <w:tcPr>
            <w:tcW w:w="2551" w:type="dxa"/>
            <w:vAlign w:val="center"/>
          </w:tcPr>
          <w:p>
            <w:pPr>
              <w:pStyle w:val="单元格样式3"/>
            </w:pPr>
            <w:r>
              <w:t xml:space="preserve">100%</w:t>
            </w:r>
          </w:p>
        </w:tc>
        <w:tc>
          <w:tcPr>
            <w:tcW w:w="3544" w:type="dxa"/>
            <w:gridSpan w:val="2"/>
            <w:vAlign w:val="center"/>
          </w:tcPr>
          <w:p>
            <w:pPr>
              <w:pStyle w:val="单元格样式3"/>
            </w:pPr>
            <w:r>
              <w:t xml:space="preserve">100%</w:t>
            </w:r>
          </w:p>
        </w:tc>
      </w:tr>
      <w:tr>
        <w:trPr>
          <w:trHeight w:val="369"/>
          <w:jc w:val="center"/>
        </w:trPr>
        <w:tc>
          <w:tcPr>
            <w:tcW w:w="1276" w:type="dxa"/>
            <w:vAlign w:val="center"/>
          </w:tcPr>
          <w:p>
            <w:pPr>
              <w:pStyle w:val="单元格样式1"/>
            </w:pPr>
            <w:r>
              <w:t xml:space="preserve">绩效目标</w:t>
            </w:r>
          </w:p>
        </w:tc>
        <w:tc>
          <w:tcPr>
            <w:tcW w:w="14033" w:type="dxa"/>
            <w:gridSpan w:val="6"/>
            <w:vAlign w:val="center"/>
          </w:tcPr>
          <w:p>
            <w:pPr>
              <w:pStyle w:val="单元格样式2"/>
            </w:pPr>
            <w:r>
              <w:t xml:space="preserve">1.完成年度计生协专项工作</w:t>
            </w:r>
            <w:r>
              <w:rPr/>
              <w:tab/>
            </w:r>
            <w:r>
              <w:rPr/>
              <w:tab/>
            </w:r>
            <w:r>
              <w:rPr/>
              <w:tab/>
            </w:r>
            <w:r>
              <w:rPr/>
              <w:tab/>
            </w:r>
            <w:r>
              <w:rPr/>
              <w:tab/>
            </w:r>
            <w:r>
              <w:rPr/>
              <w:tab/>
            </w:r>
          </w:p>
          <w:p>
            <w:pPr>
              <w:pStyle w:val="单元格样式2"/>
            </w:pPr>
          </w:p>
        </w:tc>
      </w:tr>
    </w:tbl>
    <w:p>
      <w:pPr>
        <w:spacing w:before="0" w:after="0" w:line="2" w:lineRule="exact"/>
        <w:ind w:firstLine="0"/>
        <w:jc w:val="center"/>
        <w:outlineLvl w:val="9"/>
      </w:pPr>
      <w:r>
        <w:rPr>
          <w:rFonts w:ascii="方正书宋_GBK" w:eastAsia="方正书宋_GBK" w:hAnsi="方正书宋_GBK" w:cs="方正书宋_GBK"/>
          <w:color w:val="000000"/>
          <w:sz w:val="18"/>
        </w:rPr>
        <w:t xml:space="preserve"> </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276"/>
        <w:gridCol w:w="2268"/>
        <w:gridCol w:w="2835"/>
        <w:gridCol w:w="5386"/>
        <w:gridCol w:w="2268"/>
        <w:gridCol w:w="1276"/>
      </w:tblGrid>
      <w:tr>
        <w:trPr>
          <w:trHeight w:val="397"/>
          <w:tblHeader/>
          <w:jc w:val="center"/>
        </w:trPr>
        <w:tc>
          <w:tcPr>
            <w:tcW w:w="1276" w:type="dxa"/>
            <w:vAlign w:val="center"/>
          </w:tcPr>
          <w:p>
            <w:pPr>
              <w:pStyle w:val="单元格样式1"/>
            </w:pPr>
            <w:r>
              <w:t xml:space="preserve">一级指标</w:t>
            </w:r>
          </w:p>
        </w:tc>
        <w:tc>
          <w:tcPr>
            <w:tcW w:w="2268" w:type="dxa"/>
            <w:vAlign w:val="center"/>
          </w:tcPr>
          <w:p>
            <w:pPr>
              <w:pStyle w:val="单元格样式1"/>
            </w:pPr>
            <w:r>
              <w:t xml:space="preserve">二级指标</w:t>
            </w:r>
          </w:p>
        </w:tc>
        <w:tc>
          <w:tcPr>
            <w:tcW w:w="2835" w:type="dxa"/>
            <w:vAlign w:val="center"/>
          </w:tcPr>
          <w:p>
            <w:pPr>
              <w:pStyle w:val="单元格样式1"/>
            </w:pPr>
            <w:r>
              <w:t xml:space="preserve">三级指标</w:t>
            </w:r>
          </w:p>
        </w:tc>
        <w:tc>
          <w:tcPr>
            <w:tcW w:w="5386" w:type="dxa"/>
            <w:vAlign w:val="center"/>
          </w:tcPr>
          <w:p>
            <w:pPr>
              <w:pStyle w:val="单元格样式1"/>
            </w:pPr>
            <w:r>
              <w:t xml:space="preserve">绩效指标描述</w:t>
            </w:r>
          </w:p>
        </w:tc>
        <w:tc>
          <w:tcPr>
            <w:tcW w:w="2268" w:type="dxa"/>
            <w:vAlign w:val="center"/>
          </w:tcPr>
          <w:p>
            <w:pPr>
              <w:pStyle w:val="单元格样式1"/>
            </w:pPr>
            <w:r>
              <w:t xml:space="preserve">指标值</w:t>
            </w:r>
          </w:p>
        </w:tc>
        <w:tc>
          <w:tcPr>
            <w:tcW w:w="1276" w:type="dxa"/>
            <w:vAlign w:val="center"/>
          </w:tcPr>
          <w:p>
            <w:pPr>
              <w:pStyle w:val="单元格样式1"/>
            </w:pPr>
            <w:r>
              <w:t xml:space="preserve">指标值确定依据</w:t>
            </w:r>
          </w:p>
        </w:tc>
      </w:tr>
      <w:tr>
        <w:trPr>
          <w:trHeight w:val="397"/>
          <w:jc w:val="center"/>
        </w:trPr>
        <w:tc>
          <w:tcPr>
            <w:tcW w:w="1276" w:type="dxa"/>
            <w:vMerge w:val="restart"/>
            <w:vAlign w:val="center"/>
          </w:tcPr>
          <w:p>
            <w:pPr>
              <w:pStyle w:val="单元格样式3"/>
            </w:pPr>
            <w:r>
              <w:t xml:space="preserve">产出指标</w:t>
            </w:r>
          </w:p>
        </w:tc>
        <w:tc>
          <w:tcPr>
            <w:tcW w:w="2268" w:type="dxa"/>
            <w:vAlign w:val="center"/>
          </w:tcPr>
          <w:p>
            <w:pPr>
              <w:pStyle w:val="单元格样式2"/>
            </w:pPr>
            <w:r>
              <w:t xml:space="preserve">数量指标</w:t>
            </w:r>
          </w:p>
        </w:tc>
        <w:tc>
          <w:tcPr>
            <w:tcW w:w="2835" w:type="dxa"/>
            <w:vAlign w:val="center"/>
          </w:tcPr>
          <w:p>
            <w:pPr>
              <w:pStyle w:val="单元格样式2"/>
            </w:pPr>
            <w:r>
              <w:t xml:space="preserve">项目实施单位个数</w:t>
            </w:r>
          </w:p>
        </w:tc>
        <w:tc>
          <w:tcPr>
            <w:tcW w:w="5386" w:type="dxa"/>
            <w:vAlign w:val="center"/>
          </w:tcPr>
          <w:p>
            <w:pPr>
              <w:pStyle w:val="单元格样式2"/>
            </w:pPr>
            <w:r>
              <w:t xml:space="preserve">项目实施单位个数</w:t>
            </w:r>
          </w:p>
        </w:tc>
        <w:tc>
          <w:tcPr>
            <w:tcW w:w="2268" w:type="dxa"/>
            <w:vAlign w:val="center"/>
          </w:tcPr>
          <w:p>
            <w:pPr>
              <w:pStyle w:val="单元格样式2"/>
            </w:pPr>
            <w:r>
              <w:t xml:space="preserve">≥1个</w:t>
            </w:r>
          </w:p>
        </w:tc>
        <w:tc>
          <w:tcPr>
            <w:tcW w:w="1276" w:type="dxa"/>
            <w:vAlign w:val="center"/>
          </w:tcPr>
          <w:p>
            <w:pPr>
              <w:pStyle w:val="单元格样式2"/>
            </w:pPr>
            <w:r>
              <w:t xml:space="preserve">发放表</w:t>
            </w:r>
          </w:p>
        </w:tc>
      </w:tr>
      <w:tr>
        <w:trPr>
          <w:trHeight w:val="397"/>
          <w:jc w:val="center"/>
        </w:trPr>
        <w:tc>
          <w:tcPr>
            <w:tcW w:w="1276" w:type="dxa"/>
            <w:vMerge/>
            <w:vAlign w:val="center"/>
          </w:tcPr>
          <w:p>
            <w:pPr/>
          </w:p>
        </w:tc>
        <w:tc>
          <w:tcPr>
            <w:tcW w:w="2268" w:type="dxa"/>
            <w:vAlign w:val="center"/>
          </w:tcPr>
          <w:p>
            <w:pPr>
              <w:pStyle w:val="单元格样式2"/>
            </w:pPr>
            <w:r>
              <w:t xml:space="preserve">质量指标</w:t>
            </w:r>
          </w:p>
        </w:tc>
        <w:tc>
          <w:tcPr>
            <w:tcW w:w="2835" w:type="dxa"/>
            <w:vAlign w:val="center"/>
          </w:tcPr>
          <w:p>
            <w:pPr>
              <w:pStyle w:val="单元格样式2"/>
            </w:pPr>
            <w:r>
              <w:t xml:space="preserve">实施覆盖率</w:t>
            </w:r>
          </w:p>
        </w:tc>
        <w:tc>
          <w:tcPr>
            <w:tcW w:w="5386" w:type="dxa"/>
            <w:vAlign w:val="center"/>
          </w:tcPr>
          <w:p>
            <w:pPr>
              <w:pStyle w:val="单元格样式2"/>
            </w:pPr>
            <w:r>
              <w:t xml:space="preserve">项目实施覆盖比率</w:t>
            </w:r>
          </w:p>
        </w:tc>
        <w:tc>
          <w:tcPr>
            <w:tcW w:w="2268" w:type="dxa"/>
            <w:vAlign w:val="center"/>
          </w:tcPr>
          <w:p>
            <w:pPr>
              <w:pStyle w:val="单元格样式2"/>
            </w:pPr>
            <w:r>
              <w:t xml:space="preserve">≥100百分比</w:t>
            </w:r>
          </w:p>
        </w:tc>
        <w:tc>
          <w:tcPr>
            <w:tcW w:w="1276" w:type="dxa"/>
            <w:vAlign w:val="center"/>
          </w:tcPr>
          <w:p>
            <w:pPr>
              <w:pStyle w:val="单元格样式2"/>
            </w:pPr>
            <w:r>
              <w:t xml:space="preserve">计划单</w:t>
            </w:r>
          </w:p>
        </w:tc>
      </w:tr>
      <w:tr>
        <w:trPr>
          <w:trHeight w:val="397"/>
          <w:jc w:val="center"/>
        </w:trPr>
        <w:tc>
          <w:tcPr>
            <w:tcW w:w="1276" w:type="dxa"/>
            <w:vMerge/>
            <w:vAlign w:val="center"/>
          </w:tcPr>
          <w:p>
            <w:pPr/>
          </w:p>
        </w:tc>
        <w:tc>
          <w:tcPr>
            <w:tcW w:w="2268" w:type="dxa"/>
            <w:vAlign w:val="center"/>
          </w:tcPr>
          <w:p>
            <w:pPr>
              <w:pStyle w:val="单元格样式2"/>
            </w:pPr>
            <w:r>
              <w:t xml:space="preserve">时效指标</w:t>
            </w:r>
          </w:p>
        </w:tc>
        <w:tc>
          <w:tcPr>
            <w:tcW w:w="2835" w:type="dxa"/>
            <w:vAlign w:val="center"/>
          </w:tcPr>
          <w:p>
            <w:pPr>
              <w:pStyle w:val="单元格样式2"/>
            </w:pPr>
            <w:r>
              <w:t xml:space="preserve">资金支付及时性</w:t>
            </w:r>
          </w:p>
        </w:tc>
        <w:tc>
          <w:tcPr>
            <w:tcW w:w="5386" w:type="dxa"/>
            <w:vAlign w:val="center"/>
          </w:tcPr>
          <w:p>
            <w:pPr>
              <w:pStyle w:val="单元格样式2"/>
            </w:pPr>
            <w:r>
              <w:t xml:space="preserve">资金支付的及时程度</w:t>
            </w:r>
          </w:p>
        </w:tc>
        <w:tc>
          <w:tcPr>
            <w:tcW w:w="2268" w:type="dxa"/>
            <w:vAlign w:val="center"/>
          </w:tcPr>
          <w:p>
            <w:pPr>
              <w:pStyle w:val="单元格样式2"/>
            </w:pPr>
            <w:r>
              <w:t xml:space="preserve">及时支出</w:t>
            </w:r>
          </w:p>
        </w:tc>
        <w:tc>
          <w:tcPr>
            <w:tcW w:w="1276" w:type="dxa"/>
            <w:vAlign w:val="center"/>
          </w:tcPr>
          <w:p>
            <w:pPr>
              <w:pStyle w:val="单元格样式2"/>
            </w:pPr>
            <w:r>
              <w:t xml:space="preserve">计划单</w:t>
            </w:r>
          </w:p>
        </w:tc>
      </w:tr>
      <w:tr>
        <w:trPr>
          <w:trHeight w:val="397"/>
          <w:jc w:val="center"/>
        </w:trPr>
        <w:tc>
          <w:tcPr>
            <w:tcW w:w="1276" w:type="dxa"/>
            <w:vMerge/>
            <w:vAlign w:val="center"/>
          </w:tcPr>
          <w:p>
            <w:pPr/>
          </w:p>
        </w:tc>
        <w:tc>
          <w:tcPr>
            <w:tcW w:w="2268" w:type="dxa"/>
            <w:vAlign w:val="center"/>
          </w:tcPr>
          <w:p>
            <w:pPr>
              <w:pStyle w:val="单元格样式2"/>
            </w:pPr>
            <w:r>
              <w:t xml:space="preserve">成本指标</w:t>
            </w:r>
          </w:p>
        </w:tc>
        <w:tc>
          <w:tcPr>
            <w:tcW w:w="2835" w:type="dxa"/>
            <w:vAlign w:val="center"/>
          </w:tcPr>
          <w:p>
            <w:pPr>
              <w:pStyle w:val="单元格样式2"/>
            </w:pPr>
            <w:r>
              <w:t xml:space="preserve">项目成本</w:t>
            </w:r>
          </w:p>
        </w:tc>
        <w:tc>
          <w:tcPr>
            <w:tcW w:w="5386" w:type="dxa"/>
            <w:vAlign w:val="center"/>
          </w:tcPr>
          <w:p>
            <w:pPr>
              <w:pStyle w:val="单元格样式2"/>
            </w:pPr>
            <w:r>
              <w:t xml:space="preserve">项目成本</w:t>
            </w:r>
          </w:p>
        </w:tc>
        <w:tc>
          <w:tcPr>
            <w:tcW w:w="2268" w:type="dxa"/>
            <w:vAlign w:val="center"/>
          </w:tcPr>
          <w:p>
            <w:pPr>
              <w:pStyle w:val="单元格样式2"/>
            </w:pPr>
            <w:r>
              <w:t xml:space="preserve">5万元</w:t>
            </w:r>
          </w:p>
        </w:tc>
        <w:tc>
          <w:tcPr>
            <w:tcW w:w="1276" w:type="dxa"/>
            <w:vAlign w:val="center"/>
          </w:tcPr>
          <w:p>
            <w:pPr>
              <w:pStyle w:val="单元格样式2"/>
            </w:pPr>
            <w:r>
              <w:t xml:space="preserve">请示</w:t>
            </w:r>
          </w:p>
        </w:tc>
      </w:tr>
      <w:tr>
        <w:trPr>
          <w:trHeight w:val="397"/>
          <w:jc w:val="center"/>
        </w:trPr>
        <w:tc>
          <w:tcPr>
            <w:tcW w:w="1276" w:type="dxa"/>
            <w:vMerge w:val="restart"/>
            <w:vAlign w:val="center"/>
          </w:tcPr>
          <w:p>
            <w:pPr>
              <w:pStyle w:val="单元格样式3"/>
            </w:pPr>
            <w:r>
              <w:t xml:space="preserve">效益指标</w:t>
            </w:r>
          </w:p>
        </w:tc>
        <w:tc>
          <w:tcPr>
            <w:tcW w:w="2268" w:type="dxa"/>
            <w:vAlign w:val="center"/>
          </w:tcPr>
          <w:p>
            <w:pPr>
              <w:pStyle w:val="单元格样式2"/>
            </w:pPr>
            <w:r>
              <w:t xml:space="preserve">经济效益指标</w:t>
            </w:r>
          </w:p>
        </w:tc>
        <w:tc>
          <w:tcPr>
            <w:tcW w:w="2835" w:type="dxa"/>
            <w:vAlign w:val="center"/>
          </w:tcPr>
          <w:p>
            <w:pPr>
              <w:pStyle w:val="单元格样式2"/>
            </w:pPr>
            <w:r>
              <w:t xml:space="preserve">提高效率</w:t>
            </w:r>
          </w:p>
        </w:tc>
        <w:tc>
          <w:tcPr>
            <w:tcW w:w="5386" w:type="dxa"/>
            <w:vAlign w:val="center"/>
          </w:tcPr>
          <w:p>
            <w:pPr>
              <w:pStyle w:val="单元格样式2"/>
            </w:pPr>
            <w:r>
              <w:t xml:space="preserve">提高效率</w:t>
            </w:r>
          </w:p>
        </w:tc>
        <w:tc>
          <w:tcPr>
            <w:tcW w:w="2268" w:type="dxa"/>
            <w:vAlign w:val="center"/>
          </w:tcPr>
          <w:p>
            <w:pPr>
              <w:pStyle w:val="单元格样式2"/>
            </w:pPr>
            <w:r>
              <w:t xml:space="preserve">逐步提高</w:t>
            </w:r>
          </w:p>
        </w:tc>
        <w:tc>
          <w:tcPr>
            <w:tcW w:w="1276" w:type="dxa"/>
            <w:vAlign w:val="center"/>
          </w:tcPr>
          <w:p>
            <w:pPr>
              <w:pStyle w:val="单元格样式2"/>
            </w:pPr>
            <w:r>
              <w:t xml:space="preserve">实施方案</w:t>
            </w:r>
          </w:p>
        </w:tc>
      </w:tr>
      <w:tr>
        <w:trPr>
          <w:trHeight w:val="397"/>
          <w:jc w:val="center"/>
        </w:trPr>
        <w:tc>
          <w:tcPr>
            <w:tcW w:w="1276" w:type="dxa"/>
            <w:vMerge/>
            <w:vAlign w:val="center"/>
          </w:tcPr>
          <w:p>
            <w:pPr/>
          </w:p>
        </w:tc>
        <w:tc>
          <w:tcPr>
            <w:tcW w:w="2268" w:type="dxa"/>
            <w:vAlign w:val="center"/>
          </w:tcPr>
          <w:p>
            <w:pPr>
              <w:pStyle w:val="单元格样式2"/>
            </w:pPr>
            <w:r>
              <w:t xml:space="preserve">社会效益指标</w:t>
            </w:r>
          </w:p>
        </w:tc>
        <w:tc>
          <w:tcPr>
            <w:tcW w:w="2835" w:type="dxa"/>
            <w:vAlign w:val="center"/>
          </w:tcPr>
          <w:p>
            <w:pPr>
              <w:pStyle w:val="单元格样式2"/>
            </w:pPr>
            <w:r>
              <w:t xml:space="preserve">家庭发展能力</w:t>
            </w:r>
          </w:p>
        </w:tc>
        <w:tc>
          <w:tcPr>
            <w:tcW w:w="5386" w:type="dxa"/>
            <w:vAlign w:val="center"/>
          </w:tcPr>
          <w:p>
            <w:pPr>
              <w:pStyle w:val="单元格样式2"/>
            </w:pPr>
            <w:r>
              <w:t xml:space="preserve">家庭发展能力</w:t>
            </w:r>
          </w:p>
        </w:tc>
        <w:tc>
          <w:tcPr>
            <w:tcW w:w="2268" w:type="dxa"/>
            <w:vAlign w:val="center"/>
          </w:tcPr>
          <w:p>
            <w:pPr>
              <w:pStyle w:val="单元格样式2"/>
            </w:pPr>
            <w:r>
              <w:t xml:space="preserve">逐步提高</w:t>
            </w:r>
          </w:p>
        </w:tc>
        <w:tc>
          <w:tcPr>
            <w:tcW w:w="1276" w:type="dxa"/>
            <w:vAlign w:val="center"/>
          </w:tcPr>
          <w:p>
            <w:pPr>
              <w:pStyle w:val="单元格样式2"/>
            </w:pPr>
            <w:r>
              <w:t xml:space="preserve">实施方案</w:t>
            </w:r>
          </w:p>
        </w:tc>
      </w:tr>
      <w:tr>
        <w:trPr>
          <w:trHeight w:val="397"/>
          <w:jc w:val="center"/>
        </w:trPr>
        <w:tc>
          <w:tcPr>
            <w:tcW w:w="1276" w:type="dxa"/>
            <w:vMerge/>
            <w:vAlign w:val="center"/>
          </w:tcPr>
          <w:p>
            <w:pPr/>
          </w:p>
        </w:tc>
        <w:tc>
          <w:tcPr>
            <w:tcW w:w="2268" w:type="dxa"/>
            <w:vAlign w:val="center"/>
          </w:tcPr>
          <w:p>
            <w:pPr>
              <w:pStyle w:val="单元格样式2"/>
            </w:pPr>
            <w:r>
              <w:t xml:space="preserve">生态效益指标</w:t>
            </w:r>
          </w:p>
        </w:tc>
        <w:tc>
          <w:tcPr>
            <w:tcW w:w="2835" w:type="dxa"/>
            <w:vAlign w:val="center"/>
          </w:tcPr>
          <w:p>
            <w:pPr>
              <w:pStyle w:val="单元格样式2"/>
            </w:pPr>
            <w:r>
              <w:t xml:space="preserve">生态影响</w:t>
            </w:r>
          </w:p>
        </w:tc>
        <w:tc>
          <w:tcPr>
            <w:tcW w:w="5386" w:type="dxa"/>
            <w:vAlign w:val="center"/>
          </w:tcPr>
          <w:p>
            <w:pPr>
              <w:pStyle w:val="单元格样式2"/>
            </w:pPr>
            <w:r>
              <w:t xml:space="preserve">生态影响</w:t>
            </w:r>
          </w:p>
        </w:tc>
        <w:tc>
          <w:tcPr>
            <w:tcW w:w="2268" w:type="dxa"/>
            <w:vAlign w:val="center"/>
          </w:tcPr>
          <w:p>
            <w:pPr>
              <w:pStyle w:val="单元格样式2"/>
            </w:pPr>
            <w:r>
              <w:t xml:space="preserve">逐步提高</w:t>
            </w:r>
          </w:p>
        </w:tc>
        <w:tc>
          <w:tcPr>
            <w:tcW w:w="1276" w:type="dxa"/>
            <w:vAlign w:val="center"/>
          </w:tcPr>
          <w:p>
            <w:pPr>
              <w:pStyle w:val="单元格样式2"/>
            </w:pPr>
            <w:r>
              <w:t xml:space="preserve">实施方案</w:t>
            </w:r>
          </w:p>
        </w:tc>
      </w:tr>
      <w:tr>
        <w:trPr>
          <w:trHeight w:val="397"/>
          <w:jc w:val="center"/>
        </w:trPr>
        <w:tc>
          <w:tcPr>
            <w:tcW w:w="1276" w:type="dxa"/>
            <w:vMerge/>
            <w:vAlign w:val="center"/>
          </w:tcPr>
          <w:p>
            <w:pPr/>
          </w:p>
        </w:tc>
        <w:tc>
          <w:tcPr>
            <w:tcW w:w="2268" w:type="dxa"/>
            <w:vAlign w:val="center"/>
          </w:tcPr>
          <w:p>
            <w:pPr>
              <w:pStyle w:val="单元格样式2"/>
            </w:pPr>
            <w:r>
              <w:t xml:space="preserve">可持续影响指标</w:t>
            </w:r>
          </w:p>
        </w:tc>
        <w:tc>
          <w:tcPr>
            <w:tcW w:w="2835" w:type="dxa"/>
            <w:vAlign w:val="center"/>
          </w:tcPr>
          <w:p>
            <w:pPr>
              <w:pStyle w:val="单元格样式2"/>
            </w:pPr>
            <w:r>
              <w:t xml:space="preserve">增强影响力</w:t>
            </w:r>
          </w:p>
        </w:tc>
        <w:tc>
          <w:tcPr>
            <w:tcW w:w="5386" w:type="dxa"/>
            <w:vAlign w:val="center"/>
          </w:tcPr>
          <w:p>
            <w:pPr>
              <w:pStyle w:val="单元格样式2"/>
            </w:pPr>
            <w:r>
              <w:t xml:space="preserve">增强影响力</w:t>
            </w:r>
          </w:p>
        </w:tc>
        <w:tc>
          <w:tcPr>
            <w:tcW w:w="2268" w:type="dxa"/>
            <w:vAlign w:val="center"/>
          </w:tcPr>
          <w:p>
            <w:pPr>
              <w:pStyle w:val="单元格样式2"/>
            </w:pPr>
            <w:r>
              <w:t xml:space="preserve">逐步提高</w:t>
            </w:r>
          </w:p>
        </w:tc>
        <w:tc>
          <w:tcPr>
            <w:tcW w:w="1276" w:type="dxa"/>
            <w:vAlign w:val="center"/>
          </w:tcPr>
          <w:p>
            <w:pPr>
              <w:pStyle w:val="单元格样式2"/>
            </w:pPr>
            <w:r>
              <w:t xml:space="preserve">实施方案</w:t>
            </w:r>
          </w:p>
        </w:tc>
      </w:tr>
      <w:tr>
        <w:trPr>
          <w:trHeight w:val="397"/>
          <w:jc w:val="center"/>
        </w:trPr>
        <w:tc>
          <w:tcPr>
            <w:tcW w:w="1276" w:type="dxa"/>
            <w:vAlign w:val="center"/>
          </w:tcPr>
          <w:p>
            <w:pPr>
              <w:pStyle w:val="单元格样式3"/>
            </w:pPr>
            <w:r>
              <w:t xml:space="preserve">满意度指标</w:t>
            </w:r>
          </w:p>
        </w:tc>
        <w:tc>
          <w:tcPr>
            <w:tcW w:w="2268" w:type="dxa"/>
            <w:vAlign w:val="center"/>
          </w:tcPr>
          <w:p>
            <w:pPr>
              <w:pStyle w:val="单元格样式2"/>
            </w:pPr>
            <w:r>
              <w:t xml:space="preserve">服务对象满意度指标</w:t>
            </w:r>
          </w:p>
        </w:tc>
        <w:tc>
          <w:tcPr>
            <w:tcW w:w="2835" w:type="dxa"/>
            <w:vAlign w:val="center"/>
          </w:tcPr>
          <w:p>
            <w:pPr>
              <w:pStyle w:val="单元格样式2"/>
            </w:pPr>
            <w:r>
              <w:t xml:space="preserve">满意率</w:t>
            </w:r>
          </w:p>
        </w:tc>
        <w:tc>
          <w:tcPr>
            <w:tcW w:w="5386" w:type="dxa"/>
            <w:vAlign w:val="center"/>
          </w:tcPr>
          <w:p>
            <w:pPr>
              <w:pStyle w:val="单元格样式2"/>
            </w:pPr>
            <w:r>
              <w:t xml:space="preserve">满意率</w:t>
            </w:r>
          </w:p>
        </w:tc>
        <w:tc>
          <w:tcPr>
            <w:tcW w:w="2268" w:type="dxa"/>
            <w:vAlign w:val="center"/>
          </w:tcPr>
          <w:p>
            <w:pPr>
              <w:pStyle w:val="单元格样式2"/>
            </w:pPr>
            <w:r>
              <w:t xml:space="preserve">≥90百分比</w:t>
            </w:r>
          </w:p>
        </w:tc>
        <w:tc>
          <w:tcPr>
            <w:tcW w:w="1276" w:type="dxa"/>
            <w:vAlign w:val="center"/>
          </w:tcPr>
          <w:p>
            <w:pPr>
              <w:pStyle w:val="单元格样式2"/>
            </w:pPr>
            <w:r>
              <w:t xml:space="preserve">调查表</w:t>
            </w:r>
          </w:p>
        </w:tc>
      </w:tr>
    </w:tbl>
    <w:p>
      <w:pPr>
        <w:sectPr>
          <w:type w:val="continuous"/>
          <w:pgSz w:w="16840" w:h="11900" w:orient="landscape"/>
          <w:pgMar w:top="1361" w:right="1020" w:bottom="1134" w:left="1020" w:header="720" w:footer="720" w:gutter="0"/>
          <w:pgBorders/>
        </w:sectPr>
      </w:pPr>
    </w:p>
    <w:p>
      <w:pPr>
        <w:spacing w:before="10" w:after="10" w:line="240"/>
        <w:ind w:firstLine="640"/>
        <w:jc w:val="left"/>
        <w:outlineLvl w:val="2"/>
      </w:pPr>
      <w:bookmarkStart w:id="16" w:name="_Toc_3_3_0000000017"/>
      <w:r>
        <w:rPr>
          <w:rFonts w:ascii="黑体" w:eastAsia="黑体" w:hAnsi="黑体" w:cs="黑体"/>
          <w:color w:val="000000"/>
          <w:sz w:val="32"/>
        </w:rPr>
        <w:t xml:space="preserve">八、政府采购预算情况</w:t>
      </w:r>
      <w:bookmarkEnd w:id="16"/>
    </w:p>
    <w:p>
      <w:pPr>
        <w:spacing w:before="0" w:after="0" w:line="240"/>
        <w:ind w:firstLine="0"/>
        <w:jc w:val="center"/>
        <w:outlineLvl w:val="9"/>
      </w:pPr>
      <w:r>
        <w:rPr>
          <w:rFonts w:ascii="方正小标宋_GBK" w:eastAsia="方正小标宋_GBK" w:hAnsi="方正小标宋_GBK" w:cs="方正小标宋_GBK"/>
          <w:color w:val="000000"/>
          <w:sz w:val="36"/>
        </w:rPr>
        <w:t xml:space="preserve">部门政府采购预算</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tblGrid>
      <w:tr>
        <w:trPr>
          <w:cantSplit/>
          <w:trHeight w:hRule="auto" w:val="0"/>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363阜平县计划生育协会</w:t>
            </w:r>
          </w:p>
        </w:tc>
        <w:tc>
          <w:tcPr>
            <w:tcW w:w="7712" w:type="dxa"/>
            <w:gridSpan w:val="8"/>
            <w:tcBorders>
              <w:top w:val="single" w:sz="6" w:space="0" w:color="FFFFFF"/>
              <w:left w:val="single" w:sz="6" w:space="0" w:color="FFFFFF"/>
              <w:right w:val="single" w:sz="6" w:space="0" w:color="FFFFFF"/>
            </w:tcBorders>
            <w:vAlign w:val="center"/>
          </w:tcPr>
          <w:p>
            <w:pPr>
              <w:pStyle w:val="单元格样式23"/>
            </w:pPr>
            <w:r>
              <w:t xml:space="preserve">单位：万元</w:t>
            </w:r>
          </w:p>
        </w:tc>
      </w:tr>
      <w:tr>
        <w:trPr>
          <w:cantSplit/>
          <w:trHeight w:hRule="auto" w:val="0"/>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6748" w:type="dxa"/>
            <w:gridSpan w:val="7"/>
            <w:vAlign w:val="center"/>
          </w:tcPr>
          <w:p>
            <w:pPr>
              <w:pStyle w:val="单元格样式1"/>
            </w:pPr>
            <w:r>
              <w:t xml:space="preserve">政府采购金额（当年部门预算安排资金）</w:t>
            </w:r>
          </w:p>
        </w:tc>
        <w:tc>
          <w:tcPr>
            <w:tcW w:w="964" w:type="dxa"/>
            <w:vMerge w:val="restart"/>
            <w:vAlign w:val="center"/>
          </w:tcPr>
          <w:p>
            <w:pPr>
              <w:pStyle w:val="单元格样式1"/>
            </w:pPr>
            <w:r>
              <w:t xml:space="preserve">2025年  预留中  小微企  业份额</w:t>
            </w:r>
          </w:p>
        </w:tc>
      </w:tr>
      <w:tr>
        <w:trPr>
          <w:cantSplit/>
          <w:trHeight w:hRule="auto" w:val="0"/>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pPr/>
          </w:p>
        </w:tc>
        <w:tc>
          <w:tcPr>
            <w:tcW w:w="1134" w:type="dxa"/>
            <w:vMerge/>
          </w:tcPr>
          <w:p>
            <w:pPr/>
          </w:p>
        </w:tc>
        <w:tc>
          <w:tcPr>
            <w:tcW w:w="709" w:type="dxa"/>
            <w:vMerge/>
          </w:tcPr>
          <w:p>
            <w:pPr/>
          </w:p>
        </w:tc>
        <w:tc>
          <w:tcPr>
            <w:tcW w:w="850" w:type="dxa"/>
            <w:vMerge/>
          </w:tcPr>
          <w:p>
            <w:pPr/>
          </w:p>
        </w:tc>
        <w:tc>
          <w:tcPr>
            <w:tcW w:w="850" w:type="dxa"/>
            <w:vMerge/>
          </w:tcPr>
          <w:p>
            <w:p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上年结转结余</w:t>
            </w:r>
          </w:p>
        </w:tc>
        <w:tc>
          <w:tcPr>
            <w:tcW w:w="964" w:type="dxa"/>
            <w:vMerge/>
          </w:tcPr>
          <w:p>
            <w:pPr/>
          </w:p>
        </w:tc>
      </w:tr>
      <w:tr>
        <w:trPr>
          <w:cantSplit/>
          <w:trHeight w:hRule="auto" w:val="0"/>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ind w:firstLine="640"/>
        <w:jc w:val="left"/>
        <w:outlineLvl w:val="2"/>
      </w:pPr>
      <w:bookmarkStart w:id="17" w:name="_Toc_3_3_0000000018"/>
      <w:r>
        <w:rPr>
          <w:rFonts w:ascii="黑体" w:eastAsia="黑体" w:hAnsi="黑体" w:cs="黑体"/>
          <w:color w:val="000000"/>
          <w:sz w:val="32"/>
        </w:rPr>
        <w:t xml:space="preserve">九、国有资产信息</w:t>
      </w:r>
      <w:bookmarkEnd w:id="17"/>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阜平县计划生育协会（含所属单位）上年末固定资产金额为0.00万元（详见下表）。本年度拟购置固定资产总额为0.00万元，已按要求列入政府采购预算，详见政府采购预算表。</w:t>
      </w:r>
    </w:p>
    <w:p>
      <w:pPr>
        <w:spacing w:before="0" w:after="0" w:line="240"/>
        <w:ind w:firstLine="0"/>
        <w:jc w:val="center"/>
        <w:outlineLvl w:val="9"/>
      </w:pPr>
      <w:r>
        <w:rPr>
          <w:rFonts w:ascii="方正小标宋_GBK" w:eastAsia="方正小标宋_GBK" w:hAnsi="方正小标宋_GBK" w:cs="方正小标宋_GBK"/>
          <w:color w:val="000000"/>
          <w:sz w:val="36"/>
        </w:rPr>
        <w:t xml:space="preserve">部门固定资产占用情况表</w:t>
      </w:r>
    </w:p>
    <w:tbl>
      <w:tblPr>
        <w:tblStyle w:val="NormalTable"/>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7370"/>
        <w:gridCol w:w="2835"/>
        <w:gridCol w:w="2835"/>
      </w:tblGrid>
      <w:tr>
        <w:trPr>
          <w:trHeight w:hRule="auto"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363阜平县计划生育协会</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截止时间：2024-12-31</w:t>
            </w:r>
          </w:p>
        </w:tc>
      </w:tr>
      <w:tr>
        <w:trPr>
          <w:trHeight w:hRule="auto" w:val="0"/>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rPr>
          <w:trHeight w:hRule="auto" w:val="0"/>
          <w:jc w:val="center"/>
        </w:trPr>
        <w:tc>
          <w:tcPr>
            <w:tcW w:w="7370" w:type="dxa"/>
            <w:vAlign w:val="center"/>
          </w:tcPr>
          <w:p>
            <w:pPr>
              <w:pStyle w:val="单元格样式2"/>
            </w:pPr>
          </w:p>
        </w:tc>
        <w:tc>
          <w:tcPr>
            <w:tcW w:w="2835" w:type="dxa"/>
            <w:vAlign w:val="center"/>
          </w:tcPr>
          <w:p>
            <w:pPr>
              <w:pStyle w:val="单元格样式3"/>
            </w:pPr>
          </w:p>
        </w:tc>
        <w:tc>
          <w:tcPr>
            <w:tcW w:w="2835" w:type="dxa"/>
            <w:vAlign w:val="center"/>
          </w:tcPr>
          <w:p>
            <w:pPr>
              <w:pStyle w:val="单元格样式4"/>
            </w:pPr>
          </w:p>
        </w:tc>
      </w:tr>
    </w:tbl>
    <w:p>
      <w:pPr>
        <w:spacing w:before="0" w:after="0" w:line="240"/>
        <w:ind w:firstLine="420"/>
        <w:jc w:val="left"/>
        <w:outlineLvl w:val="9"/>
      </w:pPr>
      <w:r>
        <w:rPr>
          <w:rFonts w:ascii="方正书宋_GBK" w:eastAsia="方正书宋_GBK" w:hAnsi="方正书宋_GBK" w:cs="方正书宋_GBK"/>
          <w:color w:val="000000"/>
          <w:sz w:val="21"/>
        </w:rPr>
        <w:t xml:space="preserve">注：无固定资产占用情况，空表列示。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ind w:firstLine="640"/>
        <w:jc w:val="left"/>
        <w:outlineLvl w:val="2"/>
      </w:pPr>
      <w:bookmarkStart w:id="18" w:name="_Toc_3_3_0000000019"/>
      <w:r>
        <w:rPr>
          <w:rFonts w:ascii="黑体" w:eastAsia="黑体" w:hAnsi="黑体" w:cs="黑体"/>
          <w:color w:val="000000"/>
          <w:sz w:val="32"/>
        </w:rPr>
        <w:t xml:space="preserve">十、名词解释</w:t>
      </w:r>
      <w:bookmarkEnd w:id="18"/>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部门预算支出：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ind w:firstLine="640"/>
        <w:jc w:val="left"/>
        <w:outlineLvl w:val="2"/>
      </w:pPr>
      <w:bookmarkStart w:id="19" w:name="_Toc_3_3_0000000020"/>
      <w:r>
        <w:rPr>
          <w:rFonts w:ascii="黑体" w:eastAsia="黑体" w:hAnsi="黑体" w:cs="黑体"/>
          <w:color w:val="000000"/>
          <w:sz w:val="32"/>
        </w:rPr>
        <w:t xml:space="preserve">十一、其他需要说明的事项</w:t>
      </w:r>
      <w:bookmarkEnd w:id="19"/>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我部门无其他需要说明的事项。</w:t>
      </w:r>
    </w:p>
    <w:sectPr>
      <w:type w:val="nextPage"/>
      <w:pgSz w:w="16840" w:h="11900" w:orient="landscape"/>
      <w:pgMar w:top="1361" w:right="1020" w:bottom="1134" w:left="1020" w:header="720" w:footer="720" w:gutter="0"/>
      <w:pgBorders/>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jc w:val="left"/>
    </w:pPr>
    <w:r>
      <w:fldChar w:fldCharType="begin"/>
    </w:r>
    <w:r>
      <w:instrText xml:space="preserve">PAGE "page number"</w:instrText>
    </w:r>
    <w:r>
      <w:fldChar w:fldCharType="separate"/>
    </w:r>
    <w:r>
      <w:t xml:space="preserve">16</w:t>
    </w:r>
    <w:r>
      <w:fldChar w:fldCharType="end"/>
    </w: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jc w:val="right"/>
    </w:pPr>
    <w:r>
      <w:fldChar w:fldCharType="begin"/>
    </w:r>
    <w:r>
      <w:instrText xml:space="preserve">PAGE "page number"</w:instrText>
    </w:r>
    <w:r>
      <w:fldChar w:fldCharType="separate"/>
    </w:r>
    <w:r>
      <w:t xml:space="preserve">17</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w:zoom w:percent="100"/>
  <w:bordersDoNotSurroundFooter w:val="0"/>
  <w:bordersDoNotSurroundHeader w:val="0"/>
  <w:doNotTrackMoves/>
  <w:defaultTabStop w:val="720"/>
  <w:evenAndOddHeaders/>
  <w:characterSpacingControl w:val="doNotCompress"/>
  <w:compat>
    <w:doNotLeaveBackslashAlone/>
    <w:doNotExpandShiftReturn/>
    <w:adjustLineHeightInTable/>
    <w:useFELayout/>
    <w:compatSetting w:name="compatibilityMode" w:uri="http://schemas.microsoft.com/office/word" w:val="12"/>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单元格样式22">
    <w:name w:val="单元格样式22"/>
    <w:basedOn w:val="Normal"/>
    <w:qFormat/>
    <w:pPr>
      <w:spacing w:before="0" w:after="0"/>
      <w:ind w:firstLine="0"/>
      <w:jc w:val="right"/>
      <w:outlineLvl w:val="9"/>
    </w:pPr>
    <w:rPr>
      <w:rFonts w:ascii="方正小标宋_GBK" w:eastAsia="方正小标宋_GBK" w:hAnsi="方正小标宋_GBK" w:cs="方正小标宋_GBK"/>
      <w:sz w:val="24"/>
    </w:rPr>
  </w:style>
  <w:style w:type="paragraph" w:styleId="单元格样式21">
    <w:name w:val="单元格样式21"/>
    <w:basedOn w:val="Normal"/>
    <w:qFormat/>
    <w:pPr>
      <w:spacing w:before="0" w:after="0"/>
      <w:ind w:firstLine="0"/>
      <w:jc w:val="center"/>
      <w:outlineLvl w:val="9"/>
    </w:pPr>
    <w:rPr>
      <w:rFonts w:ascii="方正小标宋_GBK" w:eastAsia="方正小标宋_GBK" w:hAnsi="方正小标宋_GBK" w:cs="方正小标宋_GBK"/>
      <w:sz w:val="24"/>
    </w:rPr>
  </w:style>
  <w:style w:type="paragraph" w:styleId="单元格样式20">
    <w:name w:val="单元格样式20"/>
    <w:basedOn w:val="Normal"/>
    <w:qFormat/>
    <w:pPr>
      <w:spacing w:before="0" w:after="0"/>
      <w:ind w:firstLine="0"/>
      <w:jc w:val="left"/>
      <w:outlineLvl w:val="9"/>
    </w:pPr>
    <w:rPr>
      <w:rFonts w:ascii="方正小标宋_GBK" w:eastAsia="方正小标宋_GBK" w:hAnsi="方正小标宋_GBK" w:cs="方正小标宋_GBK"/>
      <w:sz w:val="24"/>
    </w:rPr>
  </w:style>
  <w:style w:type="paragraph" w:styleId="单元格样式1">
    <w:name w:val="单元格样式1"/>
    <w:basedOn w:val="Normal"/>
    <w:qFormat/>
    <w:pPr>
      <w:spacing w:before="0" w:after="0"/>
      <w:ind w:firstLine="0"/>
      <w:jc w:val="center"/>
      <w:outlineLvl w:val="9"/>
    </w:pPr>
    <w:rPr>
      <w:rFonts w:ascii="方正书宋_GBK" w:eastAsia="方正书宋_GBK" w:hAnsi="方正书宋_GBK" w:cs="方正书宋_GBK"/>
      <w:b/>
      <w:sz w:val="21"/>
    </w:rPr>
  </w:style>
  <w:style w:type="paragraph" w:styleId="单元格样式4">
    <w:name w:val="单元格样式4"/>
    <w:basedOn w:val="Normal"/>
    <w:qFormat/>
    <w:pPr>
      <w:spacing w:before="0" w:after="0"/>
      <w:ind w:firstLine="0"/>
      <w:jc w:val="right"/>
      <w:outlineLvl w:val="9"/>
    </w:pPr>
    <w:rPr>
      <w:rFonts w:ascii="方正书宋_GBK" w:eastAsia="方正书宋_GBK" w:hAnsi="方正书宋_GBK" w:cs="方正书宋_GBK"/>
      <w:sz w:val="21"/>
    </w:rPr>
  </w:style>
  <w:style w:type="paragraph" w:styleId="单元格样式2">
    <w:name w:val="单元格样式2"/>
    <w:basedOn w:val="Normal"/>
    <w:qFormat/>
    <w:pPr>
      <w:spacing w:before="0" w:after="0"/>
      <w:ind w:firstLine="0"/>
      <w:jc w:val="left"/>
      <w:outlineLvl w:val="9"/>
    </w:pPr>
    <w:rPr>
      <w:rFonts w:ascii="方正书宋_GBK" w:eastAsia="方正书宋_GBK" w:hAnsi="方正书宋_GBK" w:cs="方正书宋_GBK"/>
      <w:sz w:val="21"/>
    </w:rPr>
  </w:style>
  <w:style w:type="paragraph" w:styleId="单元格样式3">
    <w:name w:val="单元格样式3"/>
    <w:basedOn w:val="Normal"/>
    <w:qFormat/>
    <w:pPr>
      <w:spacing w:before="0" w:after="0"/>
      <w:ind w:firstLine="0"/>
      <w:jc w:val="center"/>
      <w:outlineLvl w:val="9"/>
    </w:pPr>
    <w:rPr>
      <w:rFonts w:ascii="方正书宋_GBK" w:eastAsia="方正书宋_GBK" w:hAnsi="方正书宋_GBK" w:cs="方正书宋_GBK"/>
      <w:sz w:val="21"/>
    </w:rPr>
  </w:style>
  <w:style w:type="paragraph" w:styleId="单元格样式6">
    <w:name w:val="单元格样式6"/>
    <w:basedOn w:val="Normal"/>
    <w:qFormat/>
    <w:pPr>
      <w:spacing w:before="0" w:after="0"/>
      <w:ind w:firstLine="0"/>
      <w:jc w:val="center"/>
      <w:outlineLvl w:val="9"/>
    </w:pPr>
    <w:rPr>
      <w:rFonts w:ascii="方正书宋_GBK" w:eastAsia="方正书宋_GBK" w:hAnsi="方正书宋_GBK" w:cs="方正书宋_GBK"/>
      <w:b/>
      <w:sz w:val="21"/>
    </w:rPr>
  </w:style>
  <w:style w:type="paragraph" w:styleId="单元格样式7">
    <w:name w:val="单元格样式7"/>
    <w:basedOn w:val="Normal"/>
    <w:qFormat/>
    <w:pPr>
      <w:spacing w:before="0" w:after="0"/>
      <w:ind w:firstLine="0"/>
      <w:jc w:val="right"/>
      <w:outlineLvl w:val="9"/>
    </w:pPr>
    <w:rPr>
      <w:rFonts w:ascii="方正书宋_GBK" w:eastAsia="方正书宋_GBK" w:hAnsi="方正书宋_GBK" w:cs="方正书宋_GBK"/>
      <w:b/>
      <w:sz w:val="21"/>
    </w:rPr>
  </w:style>
  <w:style w:type="paragraph" w:styleId="单元格样式5">
    <w:name w:val="单元格样式5"/>
    <w:basedOn w:val="Normal"/>
    <w:qFormat/>
    <w:pPr>
      <w:spacing w:before="0" w:after="0"/>
      <w:ind w:firstLine="0"/>
      <w:jc w:val="left"/>
      <w:outlineLvl w:val="9"/>
    </w:pPr>
    <w:rPr>
      <w:rFonts w:ascii="方正书宋_GBK" w:eastAsia="方正书宋_GBK" w:hAnsi="方正书宋_GBK" w:cs="方正书宋_GBK"/>
      <w:b/>
      <w:sz w:val="21"/>
    </w:rPr>
  </w:style>
  <w:style w:type="paragraph" w:styleId="插入文本样式-插入预算公开部门职责文件">
    <w:name w:val="插入文本样式-插入预算公开部门职责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部门预算安排的总体情况文件">
    <w:name w:val="插入文本样式-插入预算公开部门预算安排的总体情况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部门机关运行经费安排情况文件">
    <w:name w:val="插入文本样式-插入预算公开部门机关运行经费安排情况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部门财政拨款三公经费预算情况及增减变化原因文件">
    <w:name w:val="插入文本样式-插入预算公开部门财政拨款三公经费预算情况及增减变化原因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总体目标文件">
    <w:name w:val="插入文本样式-插入总体目标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职责分类绩效目标文件">
    <w:name w:val="插入文本样式-插入职责分类绩效目标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实现年度发展规划目标的保障措施文件">
    <w:name w:val="插入文本样式-插入实现年度发展规划目标的保障措施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qFormat/>
    <w:rPr/>
    <w:tblPr>
      <w:tblInd w:w="0" w:type="dxa"/>
      <w:tblCellMar>
        <w:top w:w="0" w:type="dxa"/>
        <w:left w:w="108" w:type="dxa"/>
        <w:bottom w:w="0" w:type="dxa"/>
        <w:right w:w="108" w:type="dxa"/>
      </w:tblCellMar>
    </w:tblPr>
  </w:style>
  <w:style w:type="numbering" w:default="1" w:styleId="NoList">
    <w:name w:val="No List"/>
    <w:uiPriority w:val="99"/>
    <w:semiHidden/>
    <w:unhideWhenUsed/>
    <w:rPr/>
  </w:style>
  <w:style w:type="table" w:styleId="TableGrid">
    <w:name w:val="Table Grid"/>
    <w:basedOn w:val="NormalTabl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单元格样式23">
    <w:name w:val="单元格样式23"/>
    <w:qFormat/>
    <w:pPr>
      <w:spacing w:before="0" w:after="0"/>
      <w:ind w:firstLine="0"/>
      <w:jc w:val="right"/>
      <w:outlineLvl w:val="9"/>
    </w:pPr>
    <w:rPr>
      <w:rFonts w:ascii="方正书宋_GBK" w:eastAsia="方正书宋_GBK" w:hAnsi="方正书宋_GBK" w:cs="方正书宋_GBK"/>
      <w:sz w:val="24"/>
    </w:rPr>
  </w:style>
  <w:style w:type="paragraph" w:styleId="TOC2">
    <w:name w:val="TOC 2"/>
    <w:basedOn w:val="Normal"/>
    <w:qFormat/>
    <w:pPr>
      <w:ind w:left="240"/>
    </w:pPr>
    <w:rPr/>
  </w:style>
  <w:style w:type="paragraph" w:styleId="TOC3">
    <w:name w:val="TOC 3"/>
    <w:basedOn w:val="Normal"/>
    <w:qFormat/>
    <w:pPr>
      <w:ind w:left="480"/>
    </w:pPr>
    <w:rPr/>
  </w:style>
  <w:style w:type="paragraph" w:styleId="TOC1">
    <w:name w:val="TOC 1"/>
    <w:basedOn w:val="Normal"/>
    <w:qFormat/>
    <w:pPr>
      <w:spacing w:before="120" w:line="240"/>
      <w:ind w:firstLine="560"/>
    </w:pPr>
    <w:rPr>
      <w:rFonts w:ascii="Times New Roman" w:eastAsia="方正仿宋_GBK" w:hAnsi="Times New Roman" w:cs="Times New Roman"/>
      <w:color w:val="000000"/>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er" Target="footer1.xml" /><Relationship Id="rId2" Type="http://schemas.openxmlformats.org/officeDocument/2006/relationships/footer" Target="footer2.xml" /><Relationship Id="rId3" Type="http://schemas.openxmlformats.org/officeDocument/2006/relationships/styles" Target="styles.xml" /><Relationship Id="rId4" Type="http://schemas.openxmlformats.org/officeDocument/2006/relationships/webSettings" Target="webSettings.xml" /><Relationship Id="rId5"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Pages>19</Pages>
  <Application>Spire.Doc</Application>
  <DocSecurity>0</DocSecurity>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2025-02-18T14:11:24Z</dcterms:created>
  <dcterms:modified xsi:type="dcterms:W3CDTF">2025-02-18T14:11:24Z</dcterms:modified>
</cp:coreProperties>
</file>